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848EA" w14:textId="77777777" w:rsidR="005D1A91" w:rsidRPr="005D1A91" w:rsidRDefault="005D1A91" w:rsidP="005D1A91">
      <w:pPr>
        <w:spacing w:after="0" w:line="240" w:lineRule="auto"/>
        <w:jc w:val="right"/>
        <w:rPr>
          <w:rFonts w:ascii="Times New Roman" w:eastAsia="Times New Roman" w:hAnsi="Times New Roman" w:cs="Times New Roman"/>
          <w:lang w:val="ro-MD"/>
        </w:rPr>
      </w:pPr>
      <w:r w:rsidRPr="005D1A91">
        <w:rPr>
          <w:rFonts w:ascii="Times New Roman" w:eastAsia="Times New Roman" w:hAnsi="Times New Roman" w:cs="Times New Roman"/>
          <w:sz w:val="24"/>
          <w:szCs w:val="24"/>
          <w:lang w:val="ro-MD"/>
        </w:rPr>
        <w:t>Anexa nr. 22</w:t>
      </w:r>
    </w:p>
    <w:p w14:paraId="05E1FF38" w14:textId="77777777" w:rsidR="005D1A91" w:rsidRPr="005D1A91" w:rsidRDefault="005D1A91" w:rsidP="005D1A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5D1A91">
        <w:rPr>
          <w:rFonts w:ascii="Times New Roman" w:eastAsia="Times New Roman" w:hAnsi="Times New Roman" w:cs="Times New Roman"/>
          <w:sz w:val="24"/>
          <w:szCs w:val="24"/>
          <w:lang w:val="ro-MD"/>
        </w:rPr>
        <w:t>la Documentația standard nr._____</w:t>
      </w:r>
    </w:p>
    <w:p w14:paraId="4A08C263" w14:textId="77777777" w:rsidR="005D1A91" w:rsidRPr="005D1A91" w:rsidRDefault="005D1A91" w:rsidP="005D1A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5D1A91">
        <w:rPr>
          <w:rFonts w:ascii="Times New Roman" w:eastAsia="Times New Roman" w:hAnsi="Times New Roman" w:cs="Times New Roman"/>
          <w:sz w:val="24"/>
          <w:szCs w:val="24"/>
          <w:lang w:val="ro-MD"/>
        </w:rPr>
        <w:t>din “____” ________ 20___</w:t>
      </w:r>
    </w:p>
    <w:p w14:paraId="4D162EE6" w14:textId="77777777" w:rsidR="005D1A91" w:rsidRPr="005D1A91" w:rsidRDefault="005D1A91" w:rsidP="005D1A91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w w:val="90"/>
          <w:sz w:val="24"/>
          <w:szCs w:val="24"/>
          <w:lang w:val="ro-MD"/>
        </w:rPr>
      </w:pPr>
    </w:p>
    <w:p w14:paraId="67120CB6" w14:textId="77777777" w:rsidR="005D1A91" w:rsidRPr="005D1A91" w:rsidRDefault="005D1A91" w:rsidP="005D1A91">
      <w:pPr>
        <w:spacing w:before="72" w:after="0" w:line="292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w w:val="90"/>
          <w:sz w:val="24"/>
          <w:szCs w:val="24"/>
          <w:lang w:val="ro-MD"/>
        </w:rPr>
      </w:pPr>
      <w:r w:rsidRPr="005D1A91">
        <w:rPr>
          <w:rFonts w:ascii="Times New Roman" w:eastAsia="Times New Roman" w:hAnsi="Times New Roman" w:cs="Times New Roman"/>
          <w:b/>
          <w:noProof/>
          <w:color w:val="000000"/>
          <w:w w:val="90"/>
          <w:sz w:val="24"/>
          <w:szCs w:val="24"/>
          <w:lang w:val="ro-MD"/>
        </w:rPr>
        <w:t>(Antetul instituției)</w:t>
      </w:r>
    </w:p>
    <w:p w14:paraId="3A7E962F" w14:textId="77777777" w:rsidR="005D1A91" w:rsidRPr="005D1A91" w:rsidRDefault="005D1A91" w:rsidP="005D1A91">
      <w:pPr>
        <w:spacing w:before="72" w:after="0" w:line="292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w w:val="90"/>
          <w:sz w:val="28"/>
          <w:szCs w:val="28"/>
          <w:lang w:val="ro-MD"/>
        </w:rPr>
      </w:pPr>
      <w:r w:rsidRPr="005D1A91">
        <w:rPr>
          <w:rFonts w:ascii="Times New Roman" w:eastAsia="Times New Roman" w:hAnsi="Times New Roman" w:cs="Times New Roman"/>
          <w:b/>
          <w:noProof/>
          <w:color w:val="000000"/>
          <w:w w:val="90"/>
          <w:sz w:val="24"/>
          <w:szCs w:val="24"/>
          <w:lang w:val="ro-MD"/>
        </w:rPr>
        <w:t>~~~~~~~~~~~~~~~~~~~~~~~~~~~~~~~~~~~~~~~~~~~~~~~~~~~~~~~~~~~~~~~~~~~~~~~</w:t>
      </w:r>
    </w:p>
    <w:p w14:paraId="25544A6A" w14:textId="77777777" w:rsidR="005D1A91" w:rsidRPr="005D1A91" w:rsidRDefault="005D1A91" w:rsidP="005D1A91">
      <w:pPr>
        <w:spacing w:before="72" w:after="0" w:line="292" w:lineRule="auto"/>
        <w:rPr>
          <w:rFonts w:ascii="Times New Roman" w:eastAsia="Times New Roman" w:hAnsi="Times New Roman" w:cs="Times New Roman"/>
          <w:b/>
          <w:noProof/>
          <w:color w:val="000000"/>
          <w:w w:val="90"/>
          <w:sz w:val="28"/>
          <w:szCs w:val="28"/>
          <w:lang w:val="ro-MD"/>
        </w:rPr>
      </w:pPr>
      <w:r w:rsidRPr="005D1A91">
        <w:rPr>
          <w:rFonts w:ascii="Times New Roman" w:eastAsia="Times New Roman" w:hAnsi="Times New Roman" w:cs="Times New Roman"/>
          <w:b/>
          <w:noProof/>
          <w:color w:val="000000"/>
          <w:w w:val="90"/>
          <w:sz w:val="28"/>
          <w:szCs w:val="28"/>
          <w:lang w:val="ro-MD"/>
        </w:rPr>
        <w:t>„__” ________ _____</w:t>
      </w:r>
      <w:r w:rsidRPr="005D1A91"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  <w:t>nr. __________</w:t>
      </w:r>
    </w:p>
    <w:p w14:paraId="2DB786F8" w14:textId="77777777" w:rsidR="005D1A91" w:rsidRPr="005D1A91" w:rsidRDefault="005D1A91" w:rsidP="005D1A91">
      <w:pPr>
        <w:spacing w:before="72" w:after="0" w:line="292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w w:val="90"/>
          <w:sz w:val="25"/>
          <w:szCs w:val="24"/>
          <w:lang w:val="ro-MD"/>
        </w:rPr>
      </w:pPr>
      <w:r w:rsidRPr="005D1A91">
        <w:rPr>
          <w:rFonts w:ascii="Times New Roman" w:eastAsia="Times New Roman" w:hAnsi="Times New Roman" w:cs="Times New Roman"/>
          <w:b/>
          <w:noProof/>
          <w:color w:val="000000"/>
          <w:w w:val="90"/>
          <w:sz w:val="28"/>
          <w:szCs w:val="28"/>
          <w:lang w:val="ro-MD"/>
        </w:rPr>
        <w:t xml:space="preserve">AVIZ </w:t>
      </w:r>
    </w:p>
    <w:p w14:paraId="74C1B65A" w14:textId="77777777" w:rsidR="005D1A91" w:rsidRPr="005D1A91" w:rsidRDefault="005D1A91" w:rsidP="005D1A91">
      <w:pPr>
        <w:tabs>
          <w:tab w:val="left" w:pos="0"/>
          <w:tab w:val="left" w:pos="567"/>
        </w:tabs>
        <w:spacing w:before="72" w:after="0" w:line="292" w:lineRule="auto"/>
        <w:jc w:val="center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5D1A91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pentru participare la licitațiile publice de lucrări din domeniul construcțiilor și instalațiilor</w:t>
      </w:r>
    </w:p>
    <w:p w14:paraId="467D87DE" w14:textId="77777777" w:rsidR="005D1A91" w:rsidRPr="005D1A91" w:rsidRDefault="005D1A91" w:rsidP="005D1A91">
      <w:pPr>
        <w:tabs>
          <w:tab w:val="left" w:leader="underscore" w:pos="5447"/>
          <w:tab w:val="right" w:leader="underscore" w:pos="9777"/>
        </w:tabs>
        <w:spacing w:before="252" w:after="0" w:line="268" w:lineRule="auto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5D1A91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 xml:space="preserve">Eliberat întreprinderii </w:t>
      </w:r>
      <w:r w:rsidRPr="005D1A91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ab/>
        <w:t xml:space="preserve"> IDNO </w:t>
      </w:r>
      <w:r w:rsidRPr="005D1A91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ab/>
        <w:t xml:space="preserve"> conform</w:t>
      </w:r>
    </w:p>
    <w:p w14:paraId="58D21C26" w14:textId="77777777" w:rsidR="005D1A91" w:rsidRPr="005D1A91" w:rsidRDefault="005D1A91" w:rsidP="005D1A91">
      <w:pPr>
        <w:tabs>
          <w:tab w:val="left" w:leader="underscore" w:pos="1656"/>
          <w:tab w:val="right" w:leader="underscore" w:pos="9777"/>
        </w:tabs>
        <w:spacing w:after="0" w:line="285" w:lineRule="auto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5D1A91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 xml:space="preserve">cererii nr. </w:t>
      </w:r>
      <w:r w:rsidRPr="005D1A91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ab/>
        <w:t xml:space="preserve"> din </w:t>
      </w:r>
      <w:r w:rsidRPr="005D1A91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ab/>
        <w:t>. În urma verificării actelor prezentate și informației rezultate din</w:t>
      </w:r>
    </w:p>
    <w:p w14:paraId="0F8EC91B" w14:textId="77777777" w:rsidR="005D1A91" w:rsidRPr="005D1A91" w:rsidRDefault="005D1A91" w:rsidP="005D1A91">
      <w:pPr>
        <w:tabs>
          <w:tab w:val="left" w:leader="underscore" w:pos="6465"/>
          <w:tab w:val="right" w:leader="underscore" w:pos="9777"/>
        </w:tabs>
        <w:spacing w:after="0" w:line="302" w:lineRule="auto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5D1A91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 xml:space="preserve">actele de control în ultimii 3 (trei) ani, potrivit Ordinului nr. </w:t>
      </w:r>
      <w:r w:rsidRPr="005D1A91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ab/>
        <w:t xml:space="preserve"> din</w:t>
      </w:r>
      <w:r w:rsidRPr="005D1A91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ab/>
        <w:t>, Inspectoratul Național pentru Supraveghere Tehnică constată următoarele:</w:t>
      </w:r>
    </w:p>
    <w:p w14:paraId="73C5C87A" w14:textId="77777777" w:rsidR="005D1A91" w:rsidRPr="005D1A91" w:rsidRDefault="005D1A91" w:rsidP="005D1A91">
      <w:pPr>
        <w:tabs>
          <w:tab w:val="left" w:leader="underscore" w:pos="6465"/>
          <w:tab w:val="right" w:leader="underscore" w:pos="9777"/>
        </w:tabs>
        <w:spacing w:after="0" w:line="302" w:lineRule="auto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</w:p>
    <w:p w14:paraId="05A8EEF4" w14:textId="77777777" w:rsidR="005D1A91" w:rsidRPr="005D1A91" w:rsidRDefault="005D1A91" w:rsidP="005D1A91">
      <w:pPr>
        <w:tabs>
          <w:tab w:val="left" w:leader="underscore" w:pos="6465"/>
          <w:tab w:val="right" w:leader="underscore" w:pos="9777"/>
        </w:tabs>
        <w:spacing w:after="0" w:line="302" w:lineRule="auto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</w:p>
    <w:p w14:paraId="3CE3B938" w14:textId="77777777" w:rsidR="005D1A91" w:rsidRPr="005D1A91" w:rsidRDefault="005D1A91" w:rsidP="005D1A91">
      <w:pPr>
        <w:tabs>
          <w:tab w:val="left" w:leader="underscore" w:pos="6465"/>
          <w:tab w:val="right" w:leader="underscore" w:pos="9777"/>
        </w:tabs>
        <w:spacing w:after="0" w:line="302" w:lineRule="auto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</w:p>
    <w:tbl>
      <w:tblPr>
        <w:tblStyle w:val="Tabelgril"/>
        <w:tblW w:w="10207" w:type="dxa"/>
        <w:tblInd w:w="-431" w:type="dxa"/>
        <w:tblLook w:val="04A0" w:firstRow="1" w:lastRow="0" w:firstColumn="1" w:lastColumn="0" w:noHBand="0" w:noVBand="1"/>
      </w:tblPr>
      <w:tblGrid>
        <w:gridCol w:w="471"/>
        <w:gridCol w:w="3751"/>
        <w:gridCol w:w="4001"/>
        <w:gridCol w:w="575"/>
        <w:gridCol w:w="563"/>
        <w:gridCol w:w="846"/>
      </w:tblGrid>
      <w:tr w:rsidR="005D1A91" w:rsidRPr="005D1A91" w14:paraId="775198C9" w14:textId="77777777" w:rsidTr="00C03D2E">
        <w:tc>
          <w:tcPr>
            <w:tcW w:w="471" w:type="dxa"/>
          </w:tcPr>
          <w:p w14:paraId="07456420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spacing w:line="302" w:lineRule="auto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  <w:r w:rsidRPr="005D1A91">
              <w:rPr>
                <w:rFonts w:eastAsia="PMingLiU"/>
                <w:noProof/>
                <w:sz w:val="24"/>
                <w:szCs w:val="24"/>
                <w:lang w:val="ro-MD" w:eastAsia="zh-CN"/>
              </w:rPr>
              <w:t>Nr</w:t>
            </w:r>
          </w:p>
        </w:tc>
        <w:tc>
          <w:tcPr>
            <w:tcW w:w="3751" w:type="dxa"/>
          </w:tcPr>
          <w:p w14:paraId="0C1EDDBE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spacing w:line="302" w:lineRule="auto"/>
              <w:jc w:val="center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  <w:r w:rsidRPr="005D1A91">
              <w:rPr>
                <w:rFonts w:eastAsia="PMingLiU"/>
                <w:noProof/>
                <w:sz w:val="24"/>
                <w:szCs w:val="24"/>
                <w:lang w:val="ro-MD" w:eastAsia="zh-CN"/>
              </w:rPr>
              <w:t>Informații</w:t>
            </w:r>
          </w:p>
        </w:tc>
        <w:tc>
          <w:tcPr>
            <w:tcW w:w="4001" w:type="dxa"/>
          </w:tcPr>
          <w:p w14:paraId="172D8BC1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spacing w:line="302" w:lineRule="auto"/>
              <w:jc w:val="center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  <w:r w:rsidRPr="005D1A91">
              <w:rPr>
                <w:rFonts w:eastAsia="PMingLiU"/>
                <w:noProof/>
                <w:sz w:val="24"/>
                <w:szCs w:val="24"/>
                <w:lang w:val="ro-MD" w:eastAsia="zh-CN"/>
              </w:rPr>
              <w:t>Noțiuni</w:t>
            </w:r>
          </w:p>
        </w:tc>
        <w:tc>
          <w:tcPr>
            <w:tcW w:w="575" w:type="dxa"/>
          </w:tcPr>
          <w:p w14:paraId="49573AC3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spacing w:line="302" w:lineRule="auto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  <w:r w:rsidRPr="005D1A91">
              <w:rPr>
                <w:rFonts w:eastAsia="PMingLiU"/>
                <w:noProof/>
                <w:sz w:val="24"/>
                <w:szCs w:val="24"/>
                <w:lang w:val="ro-MD" w:eastAsia="zh-CN"/>
              </w:rPr>
              <w:t>DA</w:t>
            </w:r>
          </w:p>
        </w:tc>
        <w:tc>
          <w:tcPr>
            <w:tcW w:w="563" w:type="dxa"/>
          </w:tcPr>
          <w:p w14:paraId="327627E7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spacing w:line="302" w:lineRule="auto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  <w:r w:rsidRPr="005D1A91">
              <w:rPr>
                <w:rFonts w:eastAsia="PMingLiU"/>
                <w:noProof/>
                <w:sz w:val="24"/>
                <w:szCs w:val="24"/>
                <w:lang w:val="ro-MD" w:eastAsia="zh-CN"/>
              </w:rPr>
              <w:t>NU</w:t>
            </w:r>
          </w:p>
        </w:tc>
        <w:tc>
          <w:tcPr>
            <w:tcW w:w="846" w:type="dxa"/>
          </w:tcPr>
          <w:p w14:paraId="79E59352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spacing w:line="302" w:lineRule="auto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  <w:r w:rsidRPr="005D1A91">
              <w:rPr>
                <w:rFonts w:eastAsia="PMingLiU"/>
                <w:noProof/>
                <w:sz w:val="24"/>
                <w:szCs w:val="24"/>
                <w:lang w:val="ro-MD" w:eastAsia="zh-CN"/>
              </w:rPr>
              <w:t>Nota</w:t>
            </w:r>
          </w:p>
        </w:tc>
      </w:tr>
      <w:tr w:rsidR="005D1A91" w:rsidRPr="005D1A91" w14:paraId="6DEE339F" w14:textId="77777777" w:rsidTr="00C03D2E">
        <w:trPr>
          <w:trHeight w:val="540"/>
        </w:trPr>
        <w:tc>
          <w:tcPr>
            <w:tcW w:w="471" w:type="dxa"/>
            <w:vMerge w:val="restart"/>
          </w:tcPr>
          <w:p w14:paraId="105F5BB9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spacing w:line="302" w:lineRule="auto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  <w:r w:rsidRPr="005D1A91">
              <w:rPr>
                <w:rFonts w:eastAsia="PMingLiU"/>
                <w:noProof/>
                <w:sz w:val="24"/>
                <w:szCs w:val="24"/>
                <w:lang w:val="ro-MD" w:eastAsia="zh-CN"/>
              </w:rPr>
              <w:t>I</w:t>
            </w:r>
          </w:p>
        </w:tc>
        <w:tc>
          <w:tcPr>
            <w:tcW w:w="3751" w:type="dxa"/>
            <w:vMerge w:val="restart"/>
          </w:tcPr>
          <w:p w14:paraId="354E6FB2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jc w:val="both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  <w:r w:rsidRPr="005D1A91">
              <w:rPr>
                <w:rFonts w:eastAsia="PMingLiU"/>
                <w:noProof/>
                <w:sz w:val="24"/>
                <w:szCs w:val="24"/>
                <w:lang w:val="ro-MD" w:eastAsia="zh-CN"/>
              </w:rPr>
              <w:t>Încălcări constatate prin procese - verbale de control, emise în temeiul Legii nr.131/2012 privind controlul de stat asupra activității de întreprinzător</w:t>
            </w:r>
            <w:r w:rsidRPr="005D1A91">
              <w:rPr>
                <w:noProof/>
                <w:sz w:val="24"/>
                <w:szCs w:val="24"/>
                <w:lang w:val="ro-MD"/>
              </w:rPr>
              <w:t>)</w:t>
            </w:r>
            <w:r w:rsidRPr="005D1A91">
              <w:rPr>
                <w:rFonts w:eastAsia="PMingLiU"/>
                <w:noProof/>
                <w:sz w:val="24"/>
                <w:szCs w:val="24"/>
                <w:lang w:val="ro-MD" w:eastAsia="zh-CN"/>
              </w:rPr>
              <w:t>și/sau HotărâriiGuvernului nr. 360/1996 cu privire la controlul de stat al calității în construcții, intrate în vigoare, necontestate sau contestate dar confirmate prin hotărâri judecătorești executorii definitive:</w:t>
            </w:r>
          </w:p>
        </w:tc>
        <w:tc>
          <w:tcPr>
            <w:tcW w:w="4001" w:type="dxa"/>
          </w:tcPr>
          <w:p w14:paraId="1D1FCEF1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spacing w:line="302" w:lineRule="auto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  <w:r w:rsidRPr="005D1A91">
              <w:rPr>
                <w:rFonts w:eastAsia="PMingLiU"/>
                <w:noProof/>
                <w:sz w:val="24"/>
                <w:szCs w:val="24"/>
                <w:lang w:val="ro-MD" w:eastAsia="zh-CN"/>
              </w:rPr>
              <w:t>încalcări foarte grave</w:t>
            </w:r>
          </w:p>
          <w:p w14:paraId="6852ADC5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spacing w:line="302" w:lineRule="auto"/>
              <w:jc w:val="both"/>
              <w:rPr>
                <w:rFonts w:eastAsia="PMingLiU"/>
                <w:noProof/>
                <w:lang w:val="ro-MD" w:eastAsia="zh-CN"/>
              </w:rPr>
            </w:pPr>
            <w:r w:rsidRPr="005D1A91">
              <w:rPr>
                <w:noProof/>
                <w:sz w:val="24"/>
                <w:szCs w:val="24"/>
                <w:lang w:val="ro-MD"/>
              </w:rPr>
              <w:t>(art. 5</w:t>
            </w:r>
            <w:r w:rsidRPr="005D1A91">
              <w:rPr>
                <w:noProof/>
                <w:sz w:val="24"/>
                <w:szCs w:val="24"/>
                <w:vertAlign w:val="superscript"/>
                <w:lang w:val="ro-MD"/>
              </w:rPr>
              <w:t>1</w:t>
            </w:r>
            <w:r w:rsidRPr="005D1A91">
              <w:rPr>
                <w:noProof/>
                <w:sz w:val="24"/>
                <w:szCs w:val="24"/>
                <w:lang w:val="ro-MD"/>
              </w:rPr>
              <w:t xml:space="preserve"> Legea nr.131/2012privind controlul de stat asupra activității de întreprinzător)</w:t>
            </w:r>
          </w:p>
        </w:tc>
        <w:tc>
          <w:tcPr>
            <w:tcW w:w="575" w:type="dxa"/>
          </w:tcPr>
          <w:p w14:paraId="46E13D93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spacing w:line="302" w:lineRule="auto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563" w:type="dxa"/>
          </w:tcPr>
          <w:p w14:paraId="4A041688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spacing w:line="302" w:lineRule="auto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846" w:type="dxa"/>
          </w:tcPr>
          <w:p w14:paraId="19E128FD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spacing w:line="302" w:lineRule="auto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</w:tr>
      <w:tr w:rsidR="005D1A91" w:rsidRPr="005D1A91" w14:paraId="1505AD7B" w14:textId="77777777" w:rsidTr="00C03D2E">
        <w:trPr>
          <w:trHeight w:val="1380"/>
        </w:trPr>
        <w:tc>
          <w:tcPr>
            <w:tcW w:w="471" w:type="dxa"/>
            <w:vMerge/>
          </w:tcPr>
          <w:p w14:paraId="663F4010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spacing w:line="302" w:lineRule="auto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3751" w:type="dxa"/>
            <w:vMerge/>
          </w:tcPr>
          <w:p w14:paraId="238995D5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jc w:val="both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4001" w:type="dxa"/>
          </w:tcPr>
          <w:p w14:paraId="7045D50F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jc w:val="both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  <w:r w:rsidRPr="005D1A91">
              <w:rPr>
                <w:rFonts w:eastAsia="PMingLiU"/>
                <w:noProof/>
                <w:sz w:val="24"/>
                <w:szCs w:val="24"/>
                <w:lang w:val="ro-MD" w:eastAsia="zh-CN"/>
              </w:rPr>
              <w:t>Sancțiuni economice</w:t>
            </w:r>
          </w:p>
          <w:p w14:paraId="420B81A2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jc w:val="both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  <w:r w:rsidRPr="005D1A91">
              <w:rPr>
                <w:rFonts w:eastAsia="PMingLiU"/>
                <w:noProof/>
                <w:sz w:val="24"/>
                <w:szCs w:val="24"/>
                <w:lang w:val="ro-MD" w:eastAsia="zh-CN"/>
              </w:rPr>
              <w:t>(cu exagerări ale costului mai mare de 15% din valoarea lucrărilor executate, inclusiv)</w:t>
            </w:r>
          </w:p>
        </w:tc>
        <w:tc>
          <w:tcPr>
            <w:tcW w:w="575" w:type="dxa"/>
          </w:tcPr>
          <w:p w14:paraId="4E78EDF5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 w:line="302" w:lineRule="auto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563" w:type="dxa"/>
          </w:tcPr>
          <w:p w14:paraId="104D9C22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 w:line="302" w:lineRule="auto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846" w:type="dxa"/>
          </w:tcPr>
          <w:p w14:paraId="0C6B8CD0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 w:line="302" w:lineRule="auto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</w:tr>
      <w:tr w:rsidR="005D1A91" w:rsidRPr="005D1A91" w14:paraId="650B5824" w14:textId="77777777" w:rsidTr="00C03D2E">
        <w:trPr>
          <w:trHeight w:val="420"/>
        </w:trPr>
        <w:tc>
          <w:tcPr>
            <w:tcW w:w="471" w:type="dxa"/>
            <w:vMerge w:val="restart"/>
          </w:tcPr>
          <w:p w14:paraId="15DCF7B7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spacing w:line="302" w:lineRule="auto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  <w:r w:rsidRPr="005D1A91">
              <w:rPr>
                <w:rFonts w:eastAsia="PMingLiU"/>
                <w:noProof/>
                <w:sz w:val="24"/>
                <w:szCs w:val="24"/>
                <w:lang w:val="ro-MD" w:eastAsia="zh-CN"/>
              </w:rPr>
              <w:t>II</w:t>
            </w:r>
          </w:p>
        </w:tc>
        <w:tc>
          <w:tcPr>
            <w:tcW w:w="3751" w:type="dxa"/>
            <w:vMerge w:val="restart"/>
          </w:tcPr>
          <w:p w14:paraId="5917EB84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jc w:val="both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  <w:r w:rsidRPr="005D1A91">
              <w:rPr>
                <w:rFonts w:eastAsia="PMingLiU"/>
                <w:noProof/>
                <w:sz w:val="24"/>
                <w:szCs w:val="24"/>
                <w:lang w:val="ro-MD" w:eastAsia="zh-CN"/>
              </w:rPr>
              <w:t>Au fost înregistrate cazuri de accidente:</w:t>
            </w:r>
          </w:p>
        </w:tc>
        <w:tc>
          <w:tcPr>
            <w:tcW w:w="4001" w:type="dxa"/>
          </w:tcPr>
          <w:p w14:paraId="05B2FE19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jc w:val="both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  <w:r w:rsidRPr="005D1A91">
              <w:rPr>
                <w:rFonts w:eastAsia="PMingLiU"/>
                <w:noProof/>
                <w:sz w:val="24"/>
                <w:szCs w:val="24"/>
                <w:lang w:val="ro-MD" w:eastAsia="zh-CN"/>
              </w:rPr>
              <w:t>Accidente tehnice grave</w:t>
            </w:r>
          </w:p>
        </w:tc>
        <w:tc>
          <w:tcPr>
            <w:tcW w:w="575" w:type="dxa"/>
          </w:tcPr>
          <w:p w14:paraId="3ECAC213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 w:line="302" w:lineRule="auto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563" w:type="dxa"/>
          </w:tcPr>
          <w:p w14:paraId="03842733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 w:line="302" w:lineRule="auto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846" w:type="dxa"/>
          </w:tcPr>
          <w:p w14:paraId="7FE09043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 w:line="302" w:lineRule="auto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</w:tr>
      <w:tr w:rsidR="005D1A91" w:rsidRPr="005D1A91" w14:paraId="53B3311B" w14:textId="77777777" w:rsidTr="00C03D2E">
        <w:trPr>
          <w:trHeight w:val="535"/>
        </w:trPr>
        <w:tc>
          <w:tcPr>
            <w:tcW w:w="471" w:type="dxa"/>
            <w:vMerge/>
          </w:tcPr>
          <w:p w14:paraId="7F415C61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 w:line="302" w:lineRule="auto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3751" w:type="dxa"/>
            <w:vMerge/>
          </w:tcPr>
          <w:p w14:paraId="0981E662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/>
              <w:jc w:val="both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4001" w:type="dxa"/>
          </w:tcPr>
          <w:p w14:paraId="576FFBDE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jc w:val="both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575" w:type="dxa"/>
          </w:tcPr>
          <w:p w14:paraId="7E1E4B50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 w:line="302" w:lineRule="auto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563" w:type="dxa"/>
          </w:tcPr>
          <w:p w14:paraId="6B3C29D5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 w:line="302" w:lineRule="auto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846" w:type="dxa"/>
          </w:tcPr>
          <w:p w14:paraId="7E1DAE43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 w:line="302" w:lineRule="auto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</w:tr>
      <w:tr w:rsidR="005D1A91" w:rsidRPr="005D1A91" w14:paraId="3E9976B4" w14:textId="77777777" w:rsidTr="00C03D2E">
        <w:trPr>
          <w:trHeight w:val="1770"/>
        </w:trPr>
        <w:tc>
          <w:tcPr>
            <w:tcW w:w="471" w:type="dxa"/>
            <w:vMerge w:val="restart"/>
          </w:tcPr>
          <w:p w14:paraId="1C6FC0E3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spacing w:line="302" w:lineRule="auto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  <w:r w:rsidRPr="005D1A91">
              <w:rPr>
                <w:rFonts w:eastAsia="PMingLiU"/>
                <w:noProof/>
                <w:sz w:val="24"/>
                <w:szCs w:val="24"/>
                <w:lang w:val="ro-MD" w:eastAsia="zh-CN"/>
              </w:rPr>
              <w:t>III</w:t>
            </w:r>
          </w:p>
        </w:tc>
        <w:tc>
          <w:tcPr>
            <w:tcW w:w="3751" w:type="dxa"/>
            <w:vMerge w:val="restart"/>
          </w:tcPr>
          <w:p w14:paraId="06478369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jc w:val="both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  <w:r w:rsidRPr="005D1A91">
              <w:rPr>
                <w:rFonts w:eastAsia="PMingLiU"/>
                <w:noProof/>
                <w:sz w:val="24"/>
                <w:szCs w:val="24"/>
                <w:lang w:val="ro-MD" w:eastAsia="zh-CN"/>
              </w:rPr>
              <w:t xml:space="preserve">Întreprinderea dispune de necesarul de personal propriu calificat (specialiști și muncitori specializați </w:t>
            </w:r>
            <w:r w:rsidRPr="005D1A91">
              <w:rPr>
                <w:noProof/>
                <w:sz w:val="24"/>
                <w:szCs w:val="24"/>
                <w:lang w:val="ro-MD"/>
              </w:rPr>
              <w:t>cu certificate de atestare tehnico-profesională</w:t>
            </w:r>
            <w:r w:rsidRPr="005D1A91">
              <w:rPr>
                <w:rFonts w:eastAsia="PMingLiU"/>
                <w:noProof/>
                <w:sz w:val="24"/>
                <w:szCs w:val="24"/>
                <w:lang w:val="ro-MD" w:eastAsia="zh-CN"/>
              </w:rPr>
              <w:t xml:space="preserve">),tehnică specializată (mecanisme, utilaje), încăperi </w:t>
            </w:r>
            <w:r w:rsidRPr="005D1A91">
              <w:rPr>
                <w:rFonts w:eastAsia="PMingLiU"/>
                <w:noProof/>
                <w:sz w:val="24"/>
                <w:szCs w:val="24"/>
                <w:lang w:val="ro-MD" w:eastAsia="zh-CN"/>
              </w:rPr>
              <w:lastRenderedPageBreak/>
              <w:t>separate corespunzătoare genului de activitate (sector de producere, depozit, oficiu) pentru executarea următoarelor tipuri de lucrări:</w:t>
            </w:r>
          </w:p>
          <w:p w14:paraId="0088F671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/>
              <w:jc w:val="both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  <w:p w14:paraId="2162EF5F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/>
              <w:jc w:val="both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  <w:p w14:paraId="6B85CA54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/>
              <w:jc w:val="both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  <w:p w14:paraId="06AFF46A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/>
              <w:jc w:val="both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  <w:p w14:paraId="274033FE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/>
              <w:jc w:val="both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  <w:p w14:paraId="65175490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/>
              <w:jc w:val="both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  <w:p w14:paraId="4B14087B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/>
              <w:jc w:val="both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4001" w:type="dxa"/>
          </w:tcPr>
          <w:p w14:paraId="5A962D4D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jc w:val="both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  <w:r w:rsidRPr="005D1A91">
              <w:rPr>
                <w:rFonts w:eastAsia="PMingLiU"/>
                <w:noProof/>
                <w:sz w:val="24"/>
                <w:szCs w:val="24"/>
                <w:lang w:val="ro-MD" w:eastAsia="zh-CN"/>
              </w:rPr>
              <w:lastRenderedPageBreak/>
              <w:t>Construcții civile, industriale și agrozootehnice</w:t>
            </w:r>
          </w:p>
          <w:p w14:paraId="4E54BBE9" w14:textId="77777777" w:rsidR="005D1A91" w:rsidRPr="005D1A91" w:rsidRDefault="005D1A91" w:rsidP="005D1A91">
            <w:pPr>
              <w:tabs>
                <w:tab w:val="left" w:pos="567"/>
              </w:tabs>
              <w:rPr>
                <w:noProof/>
                <w:sz w:val="24"/>
                <w:szCs w:val="24"/>
                <w:lang w:val="ro-MD"/>
              </w:rPr>
            </w:pPr>
            <w:r w:rsidRPr="005D1A91">
              <w:rPr>
                <w:noProof/>
                <w:sz w:val="24"/>
                <w:szCs w:val="24"/>
                <w:lang w:val="ro-MD"/>
              </w:rPr>
              <w:t>A.Terasamente, lucrări la structura clădirilor;</w:t>
            </w:r>
          </w:p>
          <w:p w14:paraId="23B9CACA" w14:textId="77777777" w:rsidR="005D1A91" w:rsidRPr="005D1A91" w:rsidRDefault="005D1A91" w:rsidP="005D1A91">
            <w:pPr>
              <w:tabs>
                <w:tab w:val="decimal" w:pos="216"/>
                <w:tab w:val="left" w:leader="underscore" w:pos="6465"/>
                <w:tab w:val="right" w:leader="underscore" w:pos="9777"/>
              </w:tabs>
              <w:ind w:left="360" w:hanging="360"/>
              <w:rPr>
                <w:noProof/>
                <w:sz w:val="24"/>
                <w:szCs w:val="24"/>
                <w:lang w:val="ro-MD"/>
              </w:rPr>
            </w:pPr>
            <w:r w:rsidRPr="005D1A91">
              <w:rPr>
                <w:noProof/>
                <w:sz w:val="24"/>
                <w:szCs w:val="24"/>
                <w:lang w:val="ro-MD"/>
              </w:rPr>
              <w:t xml:space="preserve">B. structuri metalice; </w:t>
            </w:r>
          </w:p>
          <w:p w14:paraId="29A56580" w14:textId="77777777" w:rsidR="005D1A91" w:rsidRPr="005D1A91" w:rsidRDefault="005D1A91" w:rsidP="005D1A91">
            <w:pPr>
              <w:tabs>
                <w:tab w:val="decimal" w:pos="216"/>
                <w:tab w:val="left" w:leader="underscore" w:pos="6465"/>
                <w:tab w:val="right" w:leader="underscore" w:pos="9777"/>
              </w:tabs>
              <w:ind w:left="360" w:hanging="360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  <w:r w:rsidRPr="005D1A91">
              <w:rPr>
                <w:noProof/>
                <w:sz w:val="24"/>
                <w:szCs w:val="24"/>
                <w:lang w:val="ro-MD"/>
              </w:rPr>
              <w:t>C. finisare, amenajare, protecție.</w:t>
            </w:r>
          </w:p>
        </w:tc>
        <w:tc>
          <w:tcPr>
            <w:tcW w:w="575" w:type="dxa"/>
          </w:tcPr>
          <w:p w14:paraId="4933A93B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 w:line="302" w:lineRule="auto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563" w:type="dxa"/>
          </w:tcPr>
          <w:p w14:paraId="5DF00C15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 w:line="302" w:lineRule="auto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846" w:type="dxa"/>
          </w:tcPr>
          <w:p w14:paraId="5D0C5EB0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 w:line="302" w:lineRule="auto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</w:tr>
      <w:tr w:rsidR="005D1A91" w:rsidRPr="005D1A91" w14:paraId="19FDDC57" w14:textId="77777777" w:rsidTr="00C03D2E">
        <w:trPr>
          <w:trHeight w:val="1260"/>
        </w:trPr>
        <w:tc>
          <w:tcPr>
            <w:tcW w:w="471" w:type="dxa"/>
            <w:vMerge/>
          </w:tcPr>
          <w:p w14:paraId="206BBF65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 w:line="302" w:lineRule="auto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3751" w:type="dxa"/>
            <w:vMerge/>
          </w:tcPr>
          <w:p w14:paraId="609A3DA9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/>
              <w:jc w:val="both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4001" w:type="dxa"/>
          </w:tcPr>
          <w:p w14:paraId="183C7089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jc w:val="both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  <w:r w:rsidRPr="005D1A91">
              <w:rPr>
                <w:rFonts w:eastAsia="PMingLiU"/>
                <w:noProof/>
                <w:sz w:val="24"/>
                <w:szCs w:val="24"/>
                <w:lang w:val="ro-MD" w:eastAsia="zh-CN"/>
              </w:rPr>
              <w:t xml:space="preserve"> Construcții rutiere:</w:t>
            </w:r>
          </w:p>
          <w:p w14:paraId="61B60013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jc w:val="both"/>
              <w:rPr>
                <w:noProof/>
                <w:sz w:val="24"/>
                <w:szCs w:val="24"/>
                <w:lang w:val="ro-MD"/>
              </w:rPr>
            </w:pPr>
            <w:r w:rsidRPr="005D1A91">
              <w:rPr>
                <w:noProof/>
                <w:sz w:val="24"/>
                <w:szCs w:val="24"/>
                <w:lang w:val="ro-MD"/>
              </w:rPr>
              <w:t xml:space="preserve">A.drumuri și piste de aviație; </w:t>
            </w:r>
          </w:p>
          <w:p w14:paraId="1E2DBD9C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jc w:val="both"/>
              <w:rPr>
                <w:noProof/>
                <w:sz w:val="24"/>
                <w:szCs w:val="24"/>
                <w:lang w:val="ro-MD"/>
              </w:rPr>
            </w:pPr>
            <w:r w:rsidRPr="005D1A91">
              <w:rPr>
                <w:noProof/>
                <w:sz w:val="24"/>
                <w:szCs w:val="24"/>
                <w:lang w:val="ro-MD"/>
              </w:rPr>
              <w:t xml:space="preserve">B.poduri; </w:t>
            </w:r>
          </w:p>
          <w:p w14:paraId="5BCFC1F1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jc w:val="both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  <w:r w:rsidRPr="005D1A91">
              <w:rPr>
                <w:noProof/>
                <w:sz w:val="24"/>
                <w:szCs w:val="24"/>
                <w:lang w:val="ro-MD"/>
              </w:rPr>
              <w:t>C.căi ferate.</w:t>
            </w:r>
          </w:p>
        </w:tc>
        <w:tc>
          <w:tcPr>
            <w:tcW w:w="575" w:type="dxa"/>
          </w:tcPr>
          <w:p w14:paraId="4C502433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 w:line="302" w:lineRule="auto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563" w:type="dxa"/>
          </w:tcPr>
          <w:p w14:paraId="398996B7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 w:line="302" w:lineRule="auto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846" w:type="dxa"/>
          </w:tcPr>
          <w:p w14:paraId="6E67AA51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 w:line="302" w:lineRule="auto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</w:tr>
      <w:tr w:rsidR="005D1A91" w:rsidRPr="005D1A91" w14:paraId="36B0DC49" w14:textId="77777777" w:rsidTr="00C03D2E">
        <w:trPr>
          <w:trHeight w:val="1260"/>
        </w:trPr>
        <w:tc>
          <w:tcPr>
            <w:tcW w:w="471" w:type="dxa"/>
            <w:vMerge/>
          </w:tcPr>
          <w:p w14:paraId="3AFAB346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 w:line="302" w:lineRule="auto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3751" w:type="dxa"/>
            <w:vMerge/>
          </w:tcPr>
          <w:p w14:paraId="3EBC4AB6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/>
              <w:jc w:val="both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4001" w:type="dxa"/>
          </w:tcPr>
          <w:p w14:paraId="588B107E" w14:textId="77777777" w:rsidR="005D1A91" w:rsidRPr="005D1A91" w:rsidRDefault="005D1A91" w:rsidP="005D1A91">
            <w:pPr>
              <w:tabs>
                <w:tab w:val="left" w:pos="567"/>
              </w:tabs>
              <w:spacing w:line="276" w:lineRule="auto"/>
              <w:rPr>
                <w:noProof/>
                <w:sz w:val="24"/>
                <w:szCs w:val="24"/>
                <w:lang w:val="ro-MD"/>
              </w:rPr>
            </w:pPr>
            <w:r w:rsidRPr="005D1A91">
              <w:rPr>
                <w:noProof/>
                <w:sz w:val="24"/>
                <w:szCs w:val="24"/>
                <w:lang w:val="ro-MD"/>
              </w:rPr>
              <w:t>Construcții speciale:</w:t>
            </w:r>
          </w:p>
          <w:p w14:paraId="6A048C96" w14:textId="77777777" w:rsidR="005D1A91" w:rsidRPr="005D1A91" w:rsidRDefault="005D1A91" w:rsidP="005D1A91">
            <w:pPr>
              <w:tabs>
                <w:tab w:val="left" w:pos="567"/>
              </w:tabs>
              <w:spacing w:line="276" w:lineRule="auto"/>
              <w:rPr>
                <w:noProof/>
                <w:sz w:val="24"/>
                <w:szCs w:val="24"/>
                <w:lang w:val="ro-MD"/>
              </w:rPr>
            </w:pPr>
            <w:r w:rsidRPr="005D1A91">
              <w:rPr>
                <w:noProof/>
                <w:sz w:val="24"/>
                <w:szCs w:val="24"/>
                <w:lang w:val="ro-MD"/>
              </w:rPr>
              <w:t>A. hidrotehnice și pentru îmbunătățiri funciare;</w:t>
            </w:r>
          </w:p>
          <w:p w14:paraId="4B923606" w14:textId="77777777" w:rsidR="005D1A91" w:rsidRPr="005D1A91" w:rsidRDefault="005D1A91" w:rsidP="005D1A91">
            <w:pPr>
              <w:tabs>
                <w:tab w:val="left" w:pos="567"/>
              </w:tabs>
              <w:spacing w:line="276" w:lineRule="auto"/>
              <w:rPr>
                <w:noProof/>
                <w:sz w:val="24"/>
                <w:szCs w:val="24"/>
                <w:lang w:val="ro-MD"/>
              </w:rPr>
            </w:pPr>
            <w:r w:rsidRPr="005D1A91">
              <w:rPr>
                <w:noProof/>
                <w:sz w:val="24"/>
                <w:szCs w:val="24"/>
                <w:lang w:val="ro-MD"/>
              </w:rPr>
              <w:t xml:space="preserve">B. fântâni arteziene; </w:t>
            </w:r>
          </w:p>
          <w:p w14:paraId="432F74B9" w14:textId="77777777" w:rsidR="005D1A91" w:rsidRPr="005D1A91" w:rsidRDefault="005D1A91" w:rsidP="005D1A91">
            <w:pPr>
              <w:tabs>
                <w:tab w:val="left" w:pos="567"/>
              </w:tabs>
              <w:spacing w:line="276" w:lineRule="auto"/>
              <w:rPr>
                <w:noProof/>
                <w:sz w:val="24"/>
                <w:szCs w:val="24"/>
                <w:lang w:val="ro-MD"/>
              </w:rPr>
            </w:pPr>
            <w:r w:rsidRPr="005D1A91">
              <w:rPr>
                <w:noProof/>
                <w:sz w:val="24"/>
                <w:szCs w:val="24"/>
                <w:lang w:val="ro-MD"/>
              </w:rPr>
              <w:t>C. porturi și debarcadere;</w:t>
            </w:r>
          </w:p>
          <w:p w14:paraId="0E9DB04E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jc w:val="both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  <w:r w:rsidRPr="005D1A91">
              <w:rPr>
                <w:noProof/>
                <w:sz w:val="24"/>
                <w:szCs w:val="24"/>
                <w:lang w:val="ro-MD"/>
              </w:rPr>
              <w:t>D. mine, cariere;     E. tuneluri.</w:t>
            </w:r>
          </w:p>
        </w:tc>
        <w:tc>
          <w:tcPr>
            <w:tcW w:w="575" w:type="dxa"/>
          </w:tcPr>
          <w:p w14:paraId="528164AB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 w:line="302" w:lineRule="auto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563" w:type="dxa"/>
          </w:tcPr>
          <w:p w14:paraId="48FFE723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 w:line="302" w:lineRule="auto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846" w:type="dxa"/>
          </w:tcPr>
          <w:p w14:paraId="1C52FC97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 w:line="302" w:lineRule="auto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</w:tr>
      <w:tr w:rsidR="005D1A91" w:rsidRPr="005D1A91" w14:paraId="1CDA59A3" w14:textId="77777777" w:rsidTr="00C03D2E">
        <w:trPr>
          <w:trHeight w:val="2055"/>
        </w:trPr>
        <w:tc>
          <w:tcPr>
            <w:tcW w:w="471" w:type="dxa"/>
            <w:vMerge/>
          </w:tcPr>
          <w:p w14:paraId="39FFB589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 w:line="302" w:lineRule="auto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3751" w:type="dxa"/>
            <w:vMerge/>
          </w:tcPr>
          <w:p w14:paraId="21E41A85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/>
              <w:jc w:val="both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4001" w:type="dxa"/>
          </w:tcPr>
          <w:p w14:paraId="46DA1A50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jc w:val="both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  <w:r w:rsidRPr="005D1A91">
              <w:rPr>
                <w:rFonts w:eastAsia="PMingLiU"/>
                <w:noProof/>
                <w:sz w:val="24"/>
                <w:szCs w:val="24"/>
                <w:lang w:val="ro-MD" w:eastAsia="zh-CN"/>
              </w:rPr>
              <w:t>Instalații și rețele tehnico-edilitare:</w:t>
            </w:r>
          </w:p>
          <w:p w14:paraId="3830392B" w14:textId="77777777" w:rsidR="005D1A91" w:rsidRPr="005D1A91" w:rsidRDefault="005D1A91" w:rsidP="005D1A91">
            <w:pPr>
              <w:tabs>
                <w:tab w:val="left" w:pos="567"/>
              </w:tabs>
              <w:spacing w:line="276" w:lineRule="auto"/>
              <w:rPr>
                <w:noProof/>
                <w:sz w:val="24"/>
                <w:szCs w:val="24"/>
                <w:lang w:val="ro-MD"/>
              </w:rPr>
            </w:pPr>
            <w:r w:rsidRPr="005D1A91">
              <w:rPr>
                <w:noProof/>
                <w:sz w:val="24"/>
                <w:szCs w:val="24"/>
                <w:lang w:val="ro-MD"/>
              </w:rPr>
              <w:t>A.de alimentare cu apă și canalizare;</w:t>
            </w:r>
          </w:p>
          <w:p w14:paraId="2D0DF2C0" w14:textId="77777777" w:rsidR="005D1A91" w:rsidRPr="005D1A91" w:rsidRDefault="005D1A91" w:rsidP="005D1A91">
            <w:pPr>
              <w:tabs>
                <w:tab w:val="left" w:pos="567"/>
              </w:tabs>
              <w:spacing w:line="276" w:lineRule="auto"/>
              <w:rPr>
                <w:noProof/>
                <w:sz w:val="24"/>
                <w:szCs w:val="24"/>
                <w:lang w:val="ro-MD"/>
              </w:rPr>
            </w:pPr>
            <w:r w:rsidRPr="005D1A91">
              <w:rPr>
                <w:noProof/>
                <w:sz w:val="24"/>
                <w:szCs w:val="24"/>
                <w:lang w:val="ro-MD"/>
              </w:rPr>
              <w:t xml:space="preserve">B.de încălzire; </w:t>
            </w:r>
          </w:p>
          <w:p w14:paraId="0B267836" w14:textId="77777777" w:rsidR="005D1A91" w:rsidRPr="005D1A91" w:rsidRDefault="005D1A91" w:rsidP="005D1A91">
            <w:pPr>
              <w:tabs>
                <w:tab w:val="left" w:pos="567"/>
              </w:tabs>
              <w:spacing w:line="276" w:lineRule="auto"/>
              <w:rPr>
                <w:noProof/>
                <w:sz w:val="24"/>
                <w:szCs w:val="24"/>
                <w:lang w:val="ro-MD"/>
              </w:rPr>
            </w:pPr>
            <w:r w:rsidRPr="005D1A91">
              <w:rPr>
                <w:noProof/>
                <w:sz w:val="24"/>
                <w:szCs w:val="24"/>
                <w:lang w:val="ro-MD"/>
              </w:rPr>
              <w:t>C. ventilație, climatizare; D. electrice;</w:t>
            </w:r>
          </w:p>
          <w:p w14:paraId="5DDE5588" w14:textId="77777777" w:rsidR="005D1A91" w:rsidRPr="005D1A91" w:rsidRDefault="005D1A91" w:rsidP="005D1A91">
            <w:pPr>
              <w:tabs>
                <w:tab w:val="left" w:pos="567"/>
              </w:tabs>
              <w:spacing w:line="276" w:lineRule="auto"/>
              <w:rPr>
                <w:noProof/>
                <w:sz w:val="24"/>
                <w:szCs w:val="24"/>
                <w:lang w:val="ro-MD"/>
              </w:rPr>
            </w:pPr>
            <w:r w:rsidRPr="005D1A91">
              <w:rPr>
                <w:noProof/>
                <w:sz w:val="24"/>
                <w:szCs w:val="24"/>
                <w:lang w:val="ro-MD"/>
              </w:rPr>
              <w:t>E.de automatizare; F.telecomunicație; G.semnalizare;</w:t>
            </w:r>
          </w:p>
          <w:p w14:paraId="358418CD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jc w:val="both"/>
              <w:rPr>
                <w:noProof/>
                <w:sz w:val="24"/>
                <w:szCs w:val="24"/>
                <w:lang w:val="ro-MD"/>
              </w:rPr>
            </w:pPr>
            <w:r w:rsidRPr="005D1A91">
              <w:rPr>
                <w:noProof/>
                <w:sz w:val="24"/>
                <w:szCs w:val="24"/>
                <w:lang w:val="ro-MD"/>
              </w:rPr>
              <w:t>H.frigorifice,compresoare;</w:t>
            </w:r>
          </w:p>
          <w:p w14:paraId="27B83482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jc w:val="both"/>
              <w:rPr>
                <w:rFonts w:eastAsia="PMingLiU"/>
                <w:i/>
                <w:noProof/>
                <w:sz w:val="24"/>
                <w:szCs w:val="24"/>
                <w:lang w:val="ro-MD" w:eastAsia="zh-CN"/>
              </w:rPr>
            </w:pPr>
            <w:r w:rsidRPr="005D1A91">
              <w:rPr>
                <w:noProof/>
                <w:sz w:val="24"/>
                <w:szCs w:val="24"/>
                <w:lang w:val="ro-MD"/>
              </w:rPr>
              <w:t>I. tehnologice.</w:t>
            </w:r>
          </w:p>
        </w:tc>
        <w:tc>
          <w:tcPr>
            <w:tcW w:w="575" w:type="dxa"/>
          </w:tcPr>
          <w:p w14:paraId="60C3365E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 w:line="302" w:lineRule="auto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563" w:type="dxa"/>
          </w:tcPr>
          <w:p w14:paraId="3C099781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 w:line="302" w:lineRule="auto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846" w:type="dxa"/>
          </w:tcPr>
          <w:p w14:paraId="57060428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 w:line="302" w:lineRule="auto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</w:tr>
      <w:tr w:rsidR="005D1A91" w:rsidRPr="005D1A91" w14:paraId="5AB86E7A" w14:textId="77777777" w:rsidTr="00C03D2E">
        <w:trPr>
          <w:trHeight w:val="945"/>
        </w:trPr>
        <w:tc>
          <w:tcPr>
            <w:tcW w:w="471" w:type="dxa"/>
            <w:vMerge/>
          </w:tcPr>
          <w:p w14:paraId="7FAD734A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 w:line="302" w:lineRule="auto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3751" w:type="dxa"/>
            <w:vMerge/>
          </w:tcPr>
          <w:p w14:paraId="3C2CDD1D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/>
              <w:jc w:val="both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4001" w:type="dxa"/>
          </w:tcPr>
          <w:p w14:paraId="202B657F" w14:textId="77777777" w:rsidR="005D1A91" w:rsidRPr="005D1A91" w:rsidRDefault="005D1A91" w:rsidP="005D1A91">
            <w:pPr>
              <w:tabs>
                <w:tab w:val="left" w:leader="underscore" w:pos="6465"/>
                <w:tab w:val="right" w:leader="underscore" w:pos="9777"/>
              </w:tabs>
              <w:jc w:val="both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  <w:r w:rsidRPr="005D1A91">
              <w:rPr>
                <w:rFonts w:eastAsia="PMingLiU"/>
                <w:noProof/>
                <w:sz w:val="24"/>
                <w:szCs w:val="24"/>
                <w:lang w:val="ro-MD" w:eastAsia="zh-CN"/>
              </w:rPr>
              <w:t>Instalații industriale periculoase:</w:t>
            </w:r>
          </w:p>
          <w:p w14:paraId="3BE18950" w14:textId="77777777" w:rsidR="005D1A91" w:rsidRPr="005D1A91" w:rsidRDefault="005D1A91" w:rsidP="005D1A91">
            <w:pPr>
              <w:tabs>
                <w:tab w:val="left" w:pos="567"/>
              </w:tabs>
              <w:spacing w:line="276" w:lineRule="auto"/>
              <w:rPr>
                <w:noProof/>
                <w:sz w:val="24"/>
                <w:szCs w:val="24"/>
                <w:lang w:val="ro-MD"/>
              </w:rPr>
            </w:pPr>
            <w:r w:rsidRPr="005D1A91">
              <w:rPr>
                <w:noProof/>
                <w:sz w:val="24"/>
                <w:szCs w:val="24"/>
                <w:lang w:val="ro-MD"/>
              </w:rPr>
              <w:t>A. sub presiune, mecanisme de ridicat, cazane;</w:t>
            </w:r>
          </w:p>
          <w:p w14:paraId="565D832D" w14:textId="77777777" w:rsidR="005D1A91" w:rsidRPr="005D1A91" w:rsidRDefault="005D1A91" w:rsidP="005D1A91">
            <w:pPr>
              <w:tabs>
                <w:tab w:val="left" w:pos="567"/>
              </w:tabs>
              <w:spacing w:line="276" w:lineRule="auto"/>
              <w:rPr>
                <w:noProof/>
                <w:sz w:val="24"/>
                <w:szCs w:val="24"/>
                <w:lang w:val="ro-MD"/>
              </w:rPr>
            </w:pPr>
            <w:r w:rsidRPr="005D1A91">
              <w:rPr>
                <w:noProof/>
                <w:sz w:val="24"/>
                <w:szCs w:val="24"/>
                <w:lang w:val="ro-MD"/>
              </w:rPr>
              <w:t>B. chimico-tehnologice; C. gazoducte magistrale;</w:t>
            </w:r>
          </w:p>
          <w:p w14:paraId="5C7E2944" w14:textId="77777777" w:rsidR="005D1A91" w:rsidRPr="005D1A91" w:rsidRDefault="005D1A91" w:rsidP="005D1A91">
            <w:pPr>
              <w:numPr>
                <w:ilvl w:val="0"/>
                <w:numId w:val="1"/>
              </w:numPr>
              <w:tabs>
                <w:tab w:val="decimal" w:pos="317"/>
                <w:tab w:val="left" w:pos="1134"/>
              </w:tabs>
              <w:ind w:hanging="650"/>
              <w:jc w:val="both"/>
              <w:rPr>
                <w:rFonts w:eastAsia="PMingLiU"/>
                <w:i/>
                <w:noProof/>
                <w:sz w:val="24"/>
                <w:szCs w:val="24"/>
                <w:lang w:val="ro-MD" w:eastAsia="zh-CN"/>
              </w:rPr>
            </w:pPr>
            <w:r w:rsidRPr="005D1A91">
              <w:rPr>
                <w:sz w:val="24"/>
                <w:szCs w:val="24"/>
                <w:lang w:val="ro-MD"/>
              </w:rPr>
              <w:t>D. sisteme de alimentare cu gaze.</w:t>
            </w:r>
          </w:p>
        </w:tc>
        <w:tc>
          <w:tcPr>
            <w:tcW w:w="575" w:type="dxa"/>
          </w:tcPr>
          <w:p w14:paraId="6F020053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 w:line="302" w:lineRule="auto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563" w:type="dxa"/>
          </w:tcPr>
          <w:p w14:paraId="3AD35C33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 w:line="302" w:lineRule="auto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  <w:tc>
          <w:tcPr>
            <w:tcW w:w="846" w:type="dxa"/>
          </w:tcPr>
          <w:p w14:paraId="5984E7AB" w14:textId="77777777" w:rsidR="005D1A91" w:rsidRPr="005D1A91" w:rsidRDefault="005D1A91" w:rsidP="005D1A91">
            <w:pPr>
              <w:keepNext/>
              <w:keepLines/>
              <w:tabs>
                <w:tab w:val="left" w:leader="underscore" w:pos="6465"/>
                <w:tab w:val="right" w:leader="underscore" w:pos="9777"/>
              </w:tabs>
              <w:spacing w:before="200" w:line="302" w:lineRule="auto"/>
              <w:outlineLvl w:val="2"/>
              <w:rPr>
                <w:rFonts w:eastAsia="PMingLiU"/>
                <w:noProof/>
                <w:sz w:val="24"/>
                <w:szCs w:val="24"/>
                <w:lang w:val="ro-MD" w:eastAsia="zh-CN"/>
              </w:rPr>
            </w:pPr>
          </w:p>
        </w:tc>
      </w:tr>
    </w:tbl>
    <w:p w14:paraId="7073129D" w14:textId="77777777" w:rsidR="005D1A91" w:rsidRPr="005D1A91" w:rsidRDefault="005D1A91" w:rsidP="005D1A91">
      <w:pPr>
        <w:tabs>
          <w:tab w:val="left" w:leader="underscore" w:pos="6465"/>
          <w:tab w:val="right" w:leader="underscore" w:pos="9777"/>
        </w:tabs>
        <w:spacing w:after="0" w:line="302" w:lineRule="auto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</w:p>
    <w:p w14:paraId="099DF824" w14:textId="77777777" w:rsidR="005D1A91" w:rsidRPr="005D1A91" w:rsidRDefault="005D1A91" w:rsidP="005D1A91">
      <w:pPr>
        <w:tabs>
          <w:tab w:val="left" w:leader="underscore" w:pos="6465"/>
          <w:tab w:val="right" w:leader="underscore" w:pos="9777"/>
        </w:tabs>
        <w:spacing w:after="0" w:line="302" w:lineRule="auto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5D1A91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Prezentul Aviz este cu titlu informativ  și se eliberează la cererea solicitantului.</w:t>
      </w:r>
    </w:p>
    <w:p w14:paraId="0C452E29" w14:textId="77777777" w:rsidR="005D1A91" w:rsidRPr="005D1A91" w:rsidRDefault="005D1A91" w:rsidP="005D1A91">
      <w:pPr>
        <w:tabs>
          <w:tab w:val="left" w:leader="underscore" w:pos="6465"/>
          <w:tab w:val="right" w:leader="underscore" w:pos="9777"/>
        </w:tabs>
        <w:spacing w:after="0" w:line="302" w:lineRule="auto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5D1A91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 xml:space="preserve">Este valabil </w:t>
      </w:r>
      <w:r w:rsidRPr="005D1A91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  <w:lang w:val="ro-MD"/>
        </w:rPr>
        <w:t xml:space="preserve">12 luni  </w:t>
      </w:r>
      <w:r w:rsidRPr="005D1A91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de la data eliberării.</w:t>
      </w:r>
    </w:p>
    <w:p w14:paraId="55088D65" w14:textId="77777777" w:rsidR="005D1A91" w:rsidRPr="005D1A91" w:rsidRDefault="005D1A91" w:rsidP="005D1A91">
      <w:pPr>
        <w:tabs>
          <w:tab w:val="left" w:leader="underscore" w:pos="6465"/>
          <w:tab w:val="right" w:leader="underscore" w:pos="9777"/>
        </w:tabs>
        <w:spacing w:after="0" w:line="302" w:lineRule="auto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</w:p>
    <w:p w14:paraId="442545DD" w14:textId="77777777" w:rsidR="005D1A91" w:rsidRPr="005D1A91" w:rsidRDefault="005D1A91" w:rsidP="005D1A91">
      <w:pPr>
        <w:tabs>
          <w:tab w:val="left" w:leader="underscore" w:pos="6465"/>
          <w:tab w:val="right" w:leader="underscore" w:pos="9777"/>
        </w:tabs>
        <w:spacing w:after="0" w:line="302" w:lineRule="auto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</w:p>
    <w:p w14:paraId="64F617E2" w14:textId="77777777" w:rsidR="005D1A91" w:rsidRPr="005D1A91" w:rsidRDefault="005D1A91" w:rsidP="005D1A91">
      <w:pPr>
        <w:tabs>
          <w:tab w:val="left" w:leader="underscore" w:pos="6465"/>
          <w:tab w:val="right" w:leader="underscore" w:pos="9777"/>
        </w:tabs>
        <w:spacing w:after="0" w:line="302" w:lineRule="auto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</w:p>
    <w:p w14:paraId="4FFF28D2" w14:textId="77777777" w:rsidR="005D1A91" w:rsidRPr="005D1A91" w:rsidRDefault="005D1A91" w:rsidP="005D1A91">
      <w:pPr>
        <w:tabs>
          <w:tab w:val="left" w:leader="underscore" w:pos="6465"/>
          <w:tab w:val="right" w:leader="underscore" w:pos="9777"/>
        </w:tabs>
        <w:spacing w:after="0" w:line="302" w:lineRule="auto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</w:p>
    <w:p w14:paraId="0ACDD377" w14:textId="77777777" w:rsidR="005D1A91" w:rsidRPr="005D1A91" w:rsidRDefault="005D1A91" w:rsidP="005D1A91">
      <w:pPr>
        <w:tabs>
          <w:tab w:val="left" w:leader="underscore" w:pos="6465"/>
          <w:tab w:val="right" w:leader="underscore" w:pos="9777"/>
        </w:tabs>
        <w:spacing w:after="0" w:line="302" w:lineRule="auto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5D1A91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Director                                                      Semnătura           ________________________</w:t>
      </w:r>
    </w:p>
    <w:p w14:paraId="1536212C" w14:textId="77777777" w:rsidR="005D1A91" w:rsidRPr="005D1A91" w:rsidRDefault="005D1A91" w:rsidP="005D1A91">
      <w:pPr>
        <w:tabs>
          <w:tab w:val="left" w:leader="underscore" w:pos="6465"/>
          <w:tab w:val="right" w:leader="underscore" w:pos="9777"/>
        </w:tabs>
        <w:spacing w:after="0" w:line="302" w:lineRule="auto"/>
        <w:rPr>
          <w:rFonts w:ascii="Times New Roman" w:eastAsia="PMingLiU" w:hAnsi="Times New Roman" w:cs="Times New Roman"/>
          <w:i/>
          <w:iCs/>
          <w:noProof/>
          <w:sz w:val="20"/>
          <w:szCs w:val="20"/>
          <w:lang w:val="ro-MD" w:eastAsia="zh-CN"/>
        </w:rPr>
      </w:pPr>
      <w:r w:rsidRPr="005D1A91">
        <w:rPr>
          <w:rFonts w:ascii="Times New Roman" w:eastAsia="PMingLiU" w:hAnsi="Times New Roman" w:cs="Times New Roman"/>
          <w:noProof/>
          <w:sz w:val="20"/>
          <w:szCs w:val="20"/>
          <w:lang w:val="ro-MD" w:eastAsia="zh-CN"/>
        </w:rPr>
        <w:t xml:space="preserve">                 </w:t>
      </w:r>
      <w:r w:rsidRPr="005D1A91">
        <w:rPr>
          <w:rFonts w:ascii="Times New Roman" w:eastAsia="PMingLiU" w:hAnsi="Times New Roman" w:cs="Times New Roman"/>
          <w:i/>
          <w:iCs/>
          <w:noProof/>
          <w:sz w:val="20"/>
          <w:szCs w:val="20"/>
          <w:lang w:val="ro-MD" w:eastAsia="zh-CN"/>
        </w:rPr>
        <w:t>(Prenume, Nume)</w:t>
      </w:r>
    </w:p>
    <w:p w14:paraId="58A35D84" w14:textId="77777777" w:rsidR="005D1A91" w:rsidRPr="005D1A91" w:rsidRDefault="005D1A91" w:rsidP="005D1A91">
      <w:pPr>
        <w:tabs>
          <w:tab w:val="left" w:leader="underscore" w:pos="6465"/>
          <w:tab w:val="right" w:leader="underscore" w:pos="9777"/>
        </w:tabs>
        <w:spacing w:after="0" w:line="302" w:lineRule="auto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5D1A91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Ex.  _____________________</w:t>
      </w:r>
    </w:p>
    <w:p w14:paraId="0E476434" w14:textId="77777777" w:rsidR="005D1A91" w:rsidRPr="005D1A91" w:rsidRDefault="005D1A91" w:rsidP="005D1A91">
      <w:pPr>
        <w:tabs>
          <w:tab w:val="left" w:leader="underscore" w:pos="6465"/>
          <w:tab w:val="right" w:leader="underscore" w:pos="9777"/>
        </w:tabs>
        <w:spacing w:after="0" w:line="302" w:lineRule="auto"/>
        <w:rPr>
          <w:rFonts w:ascii="Times New Roman" w:eastAsia="PMingLiU" w:hAnsi="Times New Roman" w:cs="Times New Roman"/>
          <w:i/>
          <w:noProof/>
          <w:sz w:val="20"/>
          <w:szCs w:val="20"/>
          <w:lang w:val="ro-MD" w:eastAsia="zh-CN"/>
        </w:rPr>
      </w:pPr>
      <w:r w:rsidRPr="005D1A91">
        <w:rPr>
          <w:rFonts w:ascii="Times New Roman" w:eastAsia="PMingLiU" w:hAnsi="Times New Roman" w:cs="Times New Roman"/>
          <w:i/>
          <w:noProof/>
          <w:sz w:val="24"/>
          <w:szCs w:val="24"/>
          <w:lang w:val="ro-MD" w:eastAsia="zh-CN"/>
        </w:rPr>
        <w:t xml:space="preserve">             </w:t>
      </w:r>
      <w:r w:rsidRPr="005D1A91">
        <w:rPr>
          <w:rFonts w:ascii="Times New Roman" w:eastAsia="PMingLiU" w:hAnsi="Times New Roman" w:cs="Times New Roman"/>
          <w:i/>
          <w:noProof/>
          <w:sz w:val="20"/>
          <w:szCs w:val="20"/>
          <w:lang w:val="ro-MD" w:eastAsia="zh-CN"/>
        </w:rPr>
        <w:t>(Prenume, Nume)</w:t>
      </w:r>
    </w:p>
    <w:p w14:paraId="63DBCACC" w14:textId="77777777" w:rsidR="005D1A91" w:rsidRPr="005D1A91" w:rsidRDefault="005D1A91" w:rsidP="005D1A91">
      <w:pPr>
        <w:tabs>
          <w:tab w:val="left" w:leader="underscore" w:pos="6465"/>
          <w:tab w:val="right" w:leader="underscore" w:pos="9777"/>
        </w:tabs>
        <w:spacing w:after="0" w:line="302" w:lineRule="auto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5D1A91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Tel. _____________________</w:t>
      </w:r>
    </w:p>
    <w:p w14:paraId="01FFDEE3" w14:textId="77777777" w:rsidR="005D1A91" w:rsidRPr="005D1A91" w:rsidRDefault="005D1A91" w:rsidP="005D1A91">
      <w:pPr>
        <w:tabs>
          <w:tab w:val="left" w:leader="underscore" w:pos="6465"/>
          <w:tab w:val="right" w:leader="underscore" w:pos="9777"/>
        </w:tabs>
        <w:spacing w:after="0" w:line="302" w:lineRule="auto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</w:p>
    <w:p w14:paraId="4FECCFC2" w14:textId="77777777" w:rsidR="009C1A1B" w:rsidRDefault="009C1A1B"/>
    <w:sectPr w:rsidR="009C1A1B" w:rsidSect="005D1A9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E1C44"/>
    <w:multiLevelType w:val="hybridMultilevel"/>
    <w:tmpl w:val="C36CA7D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A91"/>
    <w:rsid w:val="005D1A91"/>
    <w:rsid w:val="009C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7C93A"/>
  <w15:chartTrackingRefBased/>
  <w15:docId w15:val="{71F097BF-4C1A-4975-A4DF-B0EF449D8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5D1A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Direcția juridică achiziții și resurse umane</dc:creator>
  <cp:keywords/>
  <dc:description/>
  <cp:lastModifiedBy>Direcția juridică achiziții și resurse umane</cp:lastModifiedBy>
  <cp:revision>1</cp:revision>
  <dcterms:created xsi:type="dcterms:W3CDTF">2026-09-24T14:30:00Z</dcterms:created>
  <dcterms:modified xsi:type="dcterms:W3CDTF">2026-09-24T14:30:00Z</dcterms:modified>
</cp:coreProperties>
</file>