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71D42C" w14:textId="77777777" w:rsidR="005E2FB4" w:rsidRPr="005E2FB4" w:rsidRDefault="005E2FB4" w:rsidP="005E2FB4">
      <w:pPr>
        <w:jc w:val="right"/>
        <w:rPr>
          <w:noProof w:val="0"/>
          <w:lang w:val="ro-MD"/>
        </w:rPr>
      </w:pPr>
      <w:r w:rsidRPr="005E2FB4">
        <w:rPr>
          <w:noProof w:val="0"/>
          <w:lang w:val="ro-MD"/>
        </w:rPr>
        <w:t xml:space="preserve">Anexa nr. 23 </w:t>
      </w:r>
    </w:p>
    <w:p w14:paraId="3FE561AB" w14:textId="77777777" w:rsidR="005E2FB4" w:rsidRPr="005E2FB4" w:rsidRDefault="005E2FB4" w:rsidP="005E2FB4">
      <w:pPr>
        <w:jc w:val="right"/>
        <w:rPr>
          <w:noProof w:val="0"/>
          <w:lang w:val="ro-MD"/>
        </w:rPr>
      </w:pPr>
      <w:r w:rsidRPr="005E2FB4">
        <w:rPr>
          <w:noProof w:val="0"/>
          <w:lang w:val="ro-MD"/>
        </w:rPr>
        <w:t>la Documentația standard nr._____</w:t>
      </w:r>
    </w:p>
    <w:p w14:paraId="5DE0B41D" w14:textId="77777777" w:rsidR="005E2FB4" w:rsidRPr="005E2FB4" w:rsidRDefault="005E2FB4" w:rsidP="005E2FB4">
      <w:pPr>
        <w:jc w:val="right"/>
        <w:rPr>
          <w:noProof w:val="0"/>
          <w:lang w:val="ro-MD"/>
        </w:rPr>
      </w:pPr>
      <w:r w:rsidRPr="005E2FB4">
        <w:rPr>
          <w:noProof w:val="0"/>
          <w:lang w:val="ro-MD"/>
        </w:rPr>
        <w:t>din “____” ________ 20___</w:t>
      </w:r>
    </w:p>
    <w:p w14:paraId="106A91F5" w14:textId="77777777" w:rsidR="005E2FB4" w:rsidRPr="005E2FB4" w:rsidRDefault="005E2FB4" w:rsidP="005E2FB4">
      <w:pPr>
        <w:jc w:val="right"/>
        <w:rPr>
          <w:noProof w:val="0"/>
          <w:sz w:val="22"/>
          <w:szCs w:val="22"/>
          <w:lang w:val="ro-MD"/>
        </w:rPr>
      </w:pPr>
    </w:p>
    <w:tbl>
      <w:tblPr>
        <w:tblW w:w="155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93"/>
      </w:tblGrid>
      <w:tr w:rsidR="005E2FB4" w:rsidRPr="005E2FB4" w14:paraId="11EF16B4" w14:textId="77777777" w:rsidTr="00B2782C">
        <w:trPr>
          <w:trHeight w:val="350"/>
        </w:trPr>
        <w:tc>
          <w:tcPr>
            <w:tcW w:w="15593" w:type="dxa"/>
            <w:tcBorders>
              <w:top w:val="nil"/>
              <w:left w:val="nil"/>
              <w:bottom w:val="nil"/>
              <w:right w:val="nil"/>
            </w:tcBorders>
            <w:hideMark/>
          </w:tcPr>
          <w:p w14:paraId="636E1A2D" w14:textId="77777777" w:rsidR="005E2FB4" w:rsidRPr="005E2FB4" w:rsidRDefault="005E2FB4" w:rsidP="005E2FB4">
            <w:pPr>
              <w:keepNext/>
              <w:keepLines/>
              <w:spacing w:line="256" w:lineRule="auto"/>
              <w:outlineLvl w:val="1"/>
              <w:rPr>
                <w:b/>
                <w:bCs/>
                <w:noProof w:val="0"/>
                <w:color w:val="4472C4"/>
                <w:lang w:val="ro-MD"/>
              </w:rPr>
            </w:pPr>
            <w:r w:rsidRPr="005E2FB4">
              <w:rPr>
                <w:rFonts w:ascii="Calibri Light" w:hAnsi="Calibri Light"/>
                <w:b/>
                <w:noProof w:val="0"/>
                <w:color w:val="4472C4"/>
                <w:sz w:val="26"/>
                <w:szCs w:val="26"/>
                <w:lang w:val="ro-MD"/>
              </w:rPr>
              <w:br w:type="page"/>
            </w:r>
            <w:r w:rsidRPr="005E2FB4">
              <w:rPr>
                <w:rFonts w:ascii="Calibri" w:hAnsi="Calibri"/>
                <w:b/>
                <w:noProof w:val="0"/>
                <w:color w:val="4472C4"/>
                <w:sz w:val="26"/>
                <w:szCs w:val="26"/>
                <w:lang w:val="ro-MD"/>
              </w:rPr>
              <w:br w:type="page"/>
            </w:r>
            <w:r w:rsidRPr="005E2FB4">
              <w:rPr>
                <w:rFonts w:ascii="Calibri Light" w:hAnsi="Calibri Light"/>
                <w:b/>
                <w:noProof w:val="0"/>
                <w:color w:val="4472C4"/>
                <w:sz w:val="26"/>
                <w:szCs w:val="26"/>
                <w:lang w:val="ro-MD"/>
              </w:rPr>
              <w:br w:type="page"/>
            </w:r>
            <w:r w:rsidRPr="005E2FB4">
              <w:rPr>
                <w:rFonts w:ascii="Calibri Light" w:hAnsi="Calibri Light"/>
                <w:b/>
                <w:noProof w:val="0"/>
                <w:color w:val="4472C4"/>
                <w:sz w:val="26"/>
                <w:szCs w:val="26"/>
                <w:lang w:val="ro-MD"/>
              </w:rPr>
              <w:br w:type="page"/>
            </w:r>
            <w:r w:rsidRPr="005E2FB4">
              <w:rPr>
                <w:rFonts w:ascii="Calibri" w:hAnsi="Calibri"/>
                <w:noProof w:val="0"/>
                <w:color w:val="4472C4"/>
                <w:sz w:val="26"/>
                <w:szCs w:val="26"/>
                <w:lang w:val="ro-MD"/>
              </w:rPr>
              <w:br w:type="page"/>
            </w:r>
            <w:bookmarkStart w:id="0" w:name="_Hlk84865976"/>
            <w:r w:rsidRPr="005E2FB4">
              <w:rPr>
                <w:b/>
                <w:bCs/>
                <w:noProof w:val="0"/>
                <w:color w:val="4472C4"/>
                <w:lang w:val="ro-MD"/>
              </w:rPr>
              <w:t xml:space="preserve">Specificații de preț </w:t>
            </w:r>
            <w:bookmarkEnd w:id="0"/>
          </w:p>
        </w:tc>
      </w:tr>
      <w:tr w:rsidR="005E2FB4" w:rsidRPr="005E2FB4" w14:paraId="5EC8104D" w14:textId="77777777" w:rsidTr="00B2782C">
        <w:tc>
          <w:tcPr>
            <w:tcW w:w="15593" w:type="dxa"/>
            <w:tcBorders>
              <w:top w:val="nil"/>
              <w:left w:val="nil"/>
              <w:bottom w:val="single" w:sz="4" w:space="0" w:color="auto"/>
              <w:right w:val="nil"/>
            </w:tcBorders>
            <w:hideMark/>
          </w:tcPr>
          <w:p w14:paraId="1C46AF84" w14:textId="7D3A97EB" w:rsidR="005E2FB4" w:rsidRPr="005E2FB4" w:rsidRDefault="005E2FB4" w:rsidP="005E2FB4">
            <w:pPr>
              <w:spacing w:line="256" w:lineRule="auto"/>
              <w:jc w:val="both"/>
              <w:rPr>
                <w:noProof w:val="0"/>
                <w:lang w:val="ro-MD"/>
              </w:rPr>
            </w:pPr>
            <w:r w:rsidRPr="005E2FB4">
              <w:rPr>
                <w:i/>
                <w:iCs/>
                <w:noProof w:val="0"/>
                <w:lang w:val="ro-MD"/>
              </w:rPr>
              <w:t>[Acest tabel va fi completat de către ofertant în coloan</w:t>
            </w:r>
            <w:r w:rsidR="0064482A">
              <w:rPr>
                <w:i/>
                <w:iCs/>
                <w:noProof w:val="0"/>
                <w:lang w:val="ro-MD"/>
              </w:rPr>
              <w:t>a</w:t>
            </w:r>
            <w:r w:rsidRPr="005E2FB4">
              <w:rPr>
                <w:i/>
                <w:iCs/>
                <w:noProof w:val="0"/>
                <w:lang w:val="ro-MD"/>
              </w:rPr>
              <w:t xml:space="preserve"> 6, iar de către autoritatea contractantă – în coloanele 1, 2, 3, 4, 5, </w:t>
            </w:r>
            <w:r w:rsidR="0064482A">
              <w:rPr>
                <w:i/>
                <w:iCs/>
                <w:noProof w:val="0"/>
                <w:lang w:val="ro-MD"/>
              </w:rPr>
              <w:t>7</w:t>
            </w:r>
            <w:r w:rsidRPr="005E2FB4">
              <w:rPr>
                <w:i/>
                <w:iCs/>
                <w:noProof w:val="0"/>
                <w:lang w:val="ro-MD"/>
              </w:rPr>
              <w:t xml:space="preserve">, </w:t>
            </w:r>
            <w:r w:rsidR="0064482A">
              <w:rPr>
                <w:i/>
                <w:iCs/>
                <w:noProof w:val="0"/>
                <w:lang w:val="ro-MD"/>
              </w:rPr>
              <w:t>8</w:t>
            </w:r>
            <w:r w:rsidRPr="005E2FB4">
              <w:rPr>
                <w:i/>
                <w:iCs/>
                <w:noProof w:val="0"/>
                <w:lang w:val="ro-MD"/>
              </w:rPr>
              <w:t>]</w:t>
            </w:r>
          </w:p>
        </w:tc>
      </w:tr>
      <w:tr w:rsidR="005E2FB4" w:rsidRPr="005E2FB4" w14:paraId="22816E82" w14:textId="77777777" w:rsidTr="00B2782C">
        <w:trPr>
          <w:trHeight w:val="260"/>
        </w:trPr>
        <w:tc>
          <w:tcPr>
            <w:tcW w:w="15593" w:type="dxa"/>
            <w:tcBorders>
              <w:top w:val="single" w:sz="4" w:space="0" w:color="auto"/>
              <w:left w:val="single" w:sz="4" w:space="0" w:color="auto"/>
              <w:bottom w:val="single" w:sz="4" w:space="0" w:color="auto"/>
              <w:right w:val="single" w:sz="4" w:space="0" w:color="auto"/>
            </w:tcBorders>
            <w:hideMark/>
          </w:tcPr>
          <w:p w14:paraId="3C264066" w14:textId="77777777" w:rsidR="005E2FB4" w:rsidRPr="005E2FB4" w:rsidRDefault="005E2FB4" w:rsidP="005E2FB4">
            <w:pPr>
              <w:spacing w:line="256" w:lineRule="auto"/>
              <w:rPr>
                <w:noProof w:val="0"/>
                <w:lang w:val="ro-MD"/>
              </w:rPr>
            </w:pPr>
            <w:r w:rsidRPr="005E2FB4">
              <w:rPr>
                <w:noProof w:val="0"/>
                <w:lang w:val="ro-MD"/>
              </w:rPr>
              <w:t>Numărul  procedurii de achiziție</w:t>
            </w:r>
            <w:r w:rsidRPr="005E2FB4">
              <w:rPr>
                <w:noProof w:val="0"/>
                <w:highlight w:val="yellow"/>
                <w:lang w:val="ro-MD"/>
              </w:rPr>
              <w:t>______________</w:t>
            </w:r>
            <w:r w:rsidRPr="005E2FB4">
              <w:rPr>
                <w:noProof w:val="0"/>
                <w:lang w:val="ro-MD"/>
              </w:rPr>
              <w:t xml:space="preserve">din </w:t>
            </w:r>
            <w:r w:rsidRPr="005E2FB4">
              <w:rPr>
                <w:noProof w:val="0"/>
                <w:highlight w:val="yellow"/>
                <w:lang w:val="ro-MD"/>
              </w:rPr>
              <w:t>_________</w:t>
            </w:r>
          </w:p>
        </w:tc>
      </w:tr>
      <w:tr w:rsidR="005E2FB4" w:rsidRPr="005E2FB4" w14:paraId="79EB60B9" w14:textId="77777777" w:rsidTr="00B2782C">
        <w:trPr>
          <w:trHeight w:val="397"/>
        </w:trPr>
        <w:tc>
          <w:tcPr>
            <w:tcW w:w="15593" w:type="dxa"/>
            <w:tcBorders>
              <w:top w:val="single" w:sz="4" w:space="0" w:color="auto"/>
              <w:left w:val="single" w:sz="4" w:space="0" w:color="auto"/>
              <w:bottom w:val="single" w:sz="4" w:space="0" w:color="auto"/>
              <w:right w:val="single" w:sz="4" w:space="0" w:color="auto"/>
            </w:tcBorders>
            <w:hideMark/>
          </w:tcPr>
          <w:p w14:paraId="5A7948D1" w14:textId="6214E0FD" w:rsidR="005E2FB4" w:rsidRPr="005E2FB4" w:rsidRDefault="005E2FB4" w:rsidP="005A35D7">
            <w:pPr>
              <w:spacing w:before="120"/>
              <w:rPr>
                <w:b/>
                <w:bCs/>
                <w:i/>
                <w:iCs/>
                <w:lang w:val="en-US"/>
              </w:rPr>
            </w:pPr>
            <w:r w:rsidRPr="005E2FB4">
              <w:rPr>
                <w:noProof w:val="0"/>
                <w:lang w:val="ro-MD"/>
              </w:rPr>
              <w:t xml:space="preserve">Denumirea  procedurii de achiziție: </w:t>
            </w:r>
            <w:r w:rsidRPr="005E2FB4">
              <w:rPr>
                <w:b/>
                <w:i/>
                <w:noProof w:val="0"/>
                <w:lang w:val="ro-MD"/>
              </w:rPr>
              <w:t xml:space="preserve">Achiziționarea </w:t>
            </w:r>
            <w:r w:rsidRPr="005E2FB4">
              <w:rPr>
                <w:b/>
                <w:i/>
                <w:iCs/>
              </w:rPr>
              <w:t xml:space="preserve">serviciilor </w:t>
            </w:r>
            <w:r w:rsidRPr="005E2FB4">
              <w:rPr>
                <w:b/>
                <w:bCs/>
                <w:i/>
                <w:iCs/>
              </w:rPr>
              <w:t xml:space="preserve">de </w:t>
            </w:r>
            <w:r w:rsidR="005A35D7" w:rsidRPr="005A35D7">
              <w:rPr>
                <w:b/>
                <w:bCs/>
                <w:i/>
                <w:iCs/>
              </w:rPr>
              <w:t>transport persoane</w:t>
            </w:r>
          </w:p>
        </w:tc>
      </w:tr>
    </w:tbl>
    <w:p w14:paraId="55EAA180" w14:textId="77777777" w:rsidR="005E2FB4" w:rsidRPr="005E2FB4" w:rsidRDefault="005E2FB4" w:rsidP="005E2FB4">
      <w:pPr>
        <w:rPr>
          <w:noProof w:val="0"/>
          <w:lang w:val="ro-MD"/>
        </w:rPr>
      </w:pPr>
    </w:p>
    <w:tbl>
      <w:tblPr>
        <w:tblW w:w="15593" w:type="dxa"/>
        <w:tblInd w:w="-5" w:type="dxa"/>
        <w:tblLayout w:type="fixed"/>
        <w:tblLook w:val="04A0" w:firstRow="1" w:lastRow="0" w:firstColumn="1" w:lastColumn="0" w:noHBand="0" w:noVBand="1"/>
      </w:tblPr>
      <w:tblGrid>
        <w:gridCol w:w="426"/>
        <w:gridCol w:w="850"/>
        <w:gridCol w:w="3260"/>
        <w:gridCol w:w="1418"/>
        <w:gridCol w:w="1417"/>
        <w:gridCol w:w="2410"/>
        <w:gridCol w:w="4394"/>
        <w:gridCol w:w="1418"/>
      </w:tblGrid>
      <w:tr w:rsidR="005A35D7" w:rsidRPr="005E2FB4" w14:paraId="7FDDE1CB" w14:textId="77777777" w:rsidTr="005A35D7">
        <w:trPr>
          <w:trHeight w:val="692"/>
        </w:trPr>
        <w:tc>
          <w:tcPr>
            <w:tcW w:w="426" w:type="dxa"/>
            <w:tcBorders>
              <w:top w:val="single" w:sz="4" w:space="0" w:color="auto"/>
              <w:left w:val="single" w:sz="4" w:space="0" w:color="auto"/>
              <w:bottom w:val="single" w:sz="4" w:space="0" w:color="auto"/>
              <w:right w:val="single" w:sz="4" w:space="0" w:color="auto"/>
            </w:tcBorders>
            <w:vAlign w:val="center"/>
          </w:tcPr>
          <w:p w14:paraId="254294ED" w14:textId="77777777" w:rsidR="005A35D7" w:rsidRPr="005E2FB4" w:rsidRDefault="005A35D7" w:rsidP="005E2FB4">
            <w:pPr>
              <w:spacing w:line="256" w:lineRule="auto"/>
              <w:jc w:val="center"/>
              <w:rPr>
                <w:b/>
                <w:noProof w:val="0"/>
                <w:lang w:val="ro-MD"/>
              </w:rPr>
            </w:pPr>
            <w:bookmarkStart w:id="1" w:name="_Hlk82517819"/>
          </w:p>
        </w:tc>
        <w:tc>
          <w:tcPr>
            <w:tcW w:w="850" w:type="dxa"/>
            <w:tcBorders>
              <w:top w:val="single" w:sz="4" w:space="0" w:color="auto"/>
              <w:left w:val="single" w:sz="4" w:space="0" w:color="auto"/>
              <w:bottom w:val="single" w:sz="4" w:space="0" w:color="auto"/>
              <w:right w:val="single" w:sz="4" w:space="0" w:color="auto"/>
            </w:tcBorders>
            <w:vAlign w:val="center"/>
            <w:hideMark/>
          </w:tcPr>
          <w:p w14:paraId="06581162" w14:textId="77777777" w:rsidR="005A35D7" w:rsidRPr="005E2FB4" w:rsidRDefault="005A35D7" w:rsidP="005E2FB4">
            <w:pPr>
              <w:spacing w:line="256" w:lineRule="auto"/>
              <w:jc w:val="center"/>
              <w:rPr>
                <w:b/>
                <w:noProof w:val="0"/>
                <w:lang w:val="ro-MD"/>
              </w:rPr>
            </w:pPr>
            <w:r w:rsidRPr="005E2FB4">
              <w:rPr>
                <w:b/>
                <w:noProof w:val="0"/>
                <w:lang w:val="ro-MD"/>
              </w:rPr>
              <w:t>Cod CPV</w:t>
            </w:r>
          </w:p>
        </w:tc>
        <w:tc>
          <w:tcPr>
            <w:tcW w:w="3260" w:type="dxa"/>
            <w:tcBorders>
              <w:top w:val="single" w:sz="4" w:space="0" w:color="auto"/>
              <w:left w:val="single" w:sz="4" w:space="0" w:color="auto"/>
              <w:bottom w:val="single" w:sz="4" w:space="0" w:color="auto"/>
              <w:right w:val="single" w:sz="4" w:space="0" w:color="auto"/>
            </w:tcBorders>
            <w:vAlign w:val="center"/>
            <w:hideMark/>
          </w:tcPr>
          <w:p w14:paraId="7B9F8270" w14:textId="77777777" w:rsidR="005A35D7" w:rsidRPr="005E2FB4" w:rsidRDefault="005A35D7" w:rsidP="005E2FB4">
            <w:pPr>
              <w:spacing w:line="256" w:lineRule="auto"/>
              <w:jc w:val="center"/>
              <w:rPr>
                <w:b/>
                <w:noProof w:val="0"/>
                <w:lang w:val="ro-MD"/>
              </w:rPr>
            </w:pPr>
            <w:r w:rsidRPr="005E2FB4">
              <w:rPr>
                <w:b/>
                <w:noProof w:val="0"/>
                <w:lang w:val="ro-MD"/>
              </w:rPr>
              <w:t>Denumirea bunurilor/serviciilor</w:t>
            </w:r>
          </w:p>
        </w:tc>
        <w:tc>
          <w:tcPr>
            <w:tcW w:w="1418" w:type="dxa"/>
            <w:tcBorders>
              <w:top w:val="single" w:sz="4" w:space="0" w:color="auto"/>
              <w:left w:val="single" w:sz="4" w:space="0" w:color="auto"/>
              <w:bottom w:val="single" w:sz="4" w:space="0" w:color="auto"/>
              <w:right w:val="single" w:sz="4" w:space="0" w:color="auto"/>
            </w:tcBorders>
            <w:vAlign w:val="center"/>
            <w:hideMark/>
          </w:tcPr>
          <w:p w14:paraId="315BF87A" w14:textId="77777777" w:rsidR="005A35D7" w:rsidRPr="005E2FB4" w:rsidRDefault="005A35D7" w:rsidP="005E2FB4">
            <w:pPr>
              <w:spacing w:line="256" w:lineRule="auto"/>
              <w:jc w:val="center"/>
              <w:rPr>
                <w:b/>
                <w:noProof w:val="0"/>
                <w:lang w:val="ro-MD"/>
              </w:rPr>
            </w:pPr>
            <w:r w:rsidRPr="005E2FB4">
              <w:rPr>
                <w:b/>
                <w:noProof w:val="0"/>
                <w:lang w:val="ro-MD"/>
              </w:rPr>
              <w:t>Unitatea de măsură</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058287A" w14:textId="77777777" w:rsidR="005A35D7" w:rsidRPr="005E2FB4" w:rsidRDefault="005A35D7" w:rsidP="005E2FB4">
            <w:pPr>
              <w:spacing w:line="256" w:lineRule="auto"/>
              <w:jc w:val="center"/>
              <w:rPr>
                <w:b/>
                <w:noProof w:val="0"/>
                <w:lang w:val="ro-MD"/>
              </w:rPr>
            </w:pPr>
            <w:r w:rsidRPr="005E2FB4">
              <w:rPr>
                <w:b/>
                <w:noProof w:val="0"/>
                <w:lang w:val="ro-MD"/>
              </w:rPr>
              <w:t>Cantitatea</w:t>
            </w:r>
          </w:p>
        </w:tc>
        <w:tc>
          <w:tcPr>
            <w:tcW w:w="2410" w:type="dxa"/>
            <w:tcBorders>
              <w:top w:val="single" w:sz="4" w:space="0" w:color="auto"/>
              <w:left w:val="single" w:sz="4" w:space="0" w:color="auto"/>
              <w:bottom w:val="single" w:sz="4" w:space="0" w:color="auto"/>
              <w:right w:val="single" w:sz="4" w:space="0" w:color="auto"/>
            </w:tcBorders>
            <w:vAlign w:val="center"/>
          </w:tcPr>
          <w:p w14:paraId="76B7DDDE" w14:textId="7A5AB0A0" w:rsidR="005A35D7" w:rsidRPr="005E2FB4" w:rsidRDefault="005A35D7" w:rsidP="005E2FB4">
            <w:pPr>
              <w:spacing w:line="256" w:lineRule="auto"/>
              <w:jc w:val="center"/>
              <w:rPr>
                <w:b/>
                <w:noProof w:val="0"/>
                <w:lang w:val="ro-MD"/>
              </w:rPr>
            </w:pPr>
            <w:r w:rsidRPr="005E2FB4">
              <w:rPr>
                <w:b/>
                <w:noProof w:val="0"/>
                <w:lang w:val="ro-MD"/>
              </w:rPr>
              <w:t>Preț unitar (fără TVA), lei</w:t>
            </w:r>
          </w:p>
        </w:tc>
        <w:tc>
          <w:tcPr>
            <w:tcW w:w="4394" w:type="dxa"/>
            <w:tcBorders>
              <w:top w:val="single" w:sz="4" w:space="0" w:color="auto"/>
              <w:left w:val="single" w:sz="4" w:space="0" w:color="auto"/>
              <w:bottom w:val="single" w:sz="4" w:space="0" w:color="auto"/>
              <w:right w:val="single" w:sz="4" w:space="0" w:color="auto"/>
            </w:tcBorders>
            <w:vAlign w:val="center"/>
            <w:hideMark/>
          </w:tcPr>
          <w:p w14:paraId="06C7768D" w14:textId="77777777" w:rsidR="005A35D7" w:rsidRPr="005E2FB4" w:rsidRDefault="005A35D7" w:rsidP="005E2FB4">
            <w:pPr>
              <w:spacing w:line="256" w:lineRule="auto"/>
              <w:jc w:val="center"/>
              <w:rPr>
                <w:b/>
                <w:noProof w:val="0"/>
                <w:lang w:val="ro-MD"/>
              </w:rPr>
            </w:pPr>
            <w:r w:rsidRPr="005E2FB4">
              <w:rPr>
                <w:b/>
                <w:noProof w:val="0"/>
                <w:lang w:val="ro-MD"/>
              </w:rPr>
              <w:t>Termenul de</w:t>
            </w:r>
          </w:p>
          <w:p w14:paraId="2D1BBE17" w14:textId="77777777" w:rsidR="005A35D7" w:rsidRPr="005E2FB4" w:rsidRDefault="005A35D7" w:rsidP="005E2FB4">
            <w:pPr>
              <w:spacing w:line="256" w:lineRule="auto"/>
              <w:jc w:val="center"/>
              <w:rPr>
                <w:b/>
                <w:noProof w:val="0"/>
                <w:lang w:val="ro-MD"/>
              </w:rPr>
            </w:pPr>
            <w:r w:rsidRPr="005E2FB4">
              <w:rPr>
                <w:b/>
                <w:noProof w:val="0"/>
                <w:lang w:val="ro-MD"/>
              </w:rPr>
              <w:t>prestare</w:t>
            </w:r>
          </w:p>
        </w:tc>
        <w:tc>
          <w:tcPr>
            <w:tcW w:w="1418" w:type="dxa"/>
            <w:tcBorders>
              <w:top w:val="single" w:sz="4" w:space="0" w:color="auto"/>
              <w:left w:val="single" w:sz="4" w:space="0" w:color="auto"/>
              <w:bottom w:val="single" w:sz="4" w:space="0" w:color="auto"/>
              <w:right w:val="single" w:sz="4" w:space="0" w:color="auto"/>
            </w:tcBorders>
            <w:vAlign w:val="center"/>
            <w:hideMark/>
          </w:tcPr>
          <w:p w14:paraId="1C583B0B" w14:textId="77777777" w:rsidR="005A35D7" w:rsidRPr="005E2FB4" w:rsidRDefault="005A35D7" w:rsidP="005E2FB4">
            <w:pPr>
              <w:spacing w:line="256" w:lineRule="auto"/>
              <w:jc w:val="center"/>
              <w:rPr>
                <w:b/>
                <w:noProof w:val="0"/>
                <w:lang w:val="ro-MD"/>
              </w:rPr>
            </w:pPr>
            <w:r w:rsidRPr="005E2FB4">
              <w:rPr>
                <w:b/>
                <w:noProof w:val="0"/>
                <w:lang w:val="ro-MD"/>
              </w:rPr>
              <w:t>Clasificație bugetară (IBAN)</w:t>
            </w:r>
          </w:p>
        </w:tc>
      </w:tr>
      <w:tr w:rsidR="005A35D7" w:rsidRPr="005E2FB4" w14:paraId="22912865" w14:textId="77777777" w:rsidTr="005A35D7">
        <w:trPr>
          <w:trHeight w:val="283"/>
        </w:trPr>
        <w:tc>
          <w:tcPr>
            <w:tcW w:w="426" w:type="dxa"/>
            <w:tcBorders>
              <w:top w:val="single" w:sz="4" w:space="0" w:color="auto"/>
              <w:left w:val="single" w:sz="4" w:space="0" w:color="auto"/>
              <w:bottom w:val="single" w:sz="4" w:space="0" w:color="auto"/>
              <w:right w:val="single" w:sz="4" w:space="0" w:color="auto"/>
            </w:tcBorders>
            <w:vAlign w:val="center"/>
            <w:hideMark/>
          </w:tcPr>
          <w:p w14:paraId="7E2C2FEA" w14:textId="77777777" w:rsidR="005A35D7" w:rsidRPr="005E2FB4" w:rsidRDefault="005A35D7" w:rsidP="005E2FB4">
            <w:pPr>
              <w:spacing w:line="256" w:lineRule="auto"/>
              <w:jc w:val="center"/>
              <w:rPr>
                <w:noProof w:val="0"/>
                <w:lang w:val="ro-MD"/>
              </w:rPr>
            </w:pPr>
            <w:r w:rsidRPr="005E2FB4">
              <w:rPr>
                <w:noProof w:val="0"/>
                <w:lang w:val="ro-MD"/>
              </w:rPr>
              <w:t>1</w:t>
            </w:r>
          </w:p>
        </w:tc>
        <w:tc>
          <w:tcPr>
            <w:tcW w:w="850" w:type="dxa"/>
            <w:tcBorders>
              <w:top w:val="single" w:sz="4" w:space="0" w:color="auto"/>
              <w:left w:val="single" w:sz="4" w:space="0" w:color="auto"/>
              <w:bottom w:val="single" w:sz="4" w:space="0" w:color="auto"/>
              <w:right w:val="single" w:sz="4" w:space="0" w:color="auto"/>
            </w:tcBorders>
            <w:vAlign w:val="center"/>
            <w:hideMark/>
          </w:tcPr>
          <w:p w14:paraId="003717ED" w14:textId="77777777" w:rsidR="005A35D7" w:rsidRPr="005E2FB4" w:rsidRDefault="005A35D7" w:rsidP="005E2FB4">
            <w:pPr>
              <w:spacing w:line="256" w:lineRule="auto"/>
              <w:jc w:val="center"/>
              <w:rPr>
                <w:noProof w:val="0"/>
                <w:lang w:val="ro-MD"/>
              </w:rPr>
            </w:pPr>
            <w:r w:rsidRPr="005E2FB4">
              <w:rPr>
                <w:noProof w:val="0"/>
                <w:lang w:val="ro-MD"/>
              </w:rPr>
              <w:t>2</w:t>
            </w:r>
          </w:p>
        </w:tc>
        <w:tc>
          <w:tcPr>
            <w:tcW w:w="3260" w:type="dxa"/>
            <w:tcBorders>
              <w:top w:val="single" w:sz="4" w:space="0" w:color="auto"/>
              <w:left w:val="single" w:sz="4" w:space="0" w:color="auto"/>
              <w:bottom w:val="single" w:sz="4" w:space="0" w:color="auto"/>
              <w:right w:val="single" w:sz="4" w:space="0" w:color="auto"/>
            </w:tcBorders>
            <w:vAlign w:val="center"/>
            <w:hideMark/>
          </w:tcPr>
          <w:p w14:paraId="5C9D9292" w14:textId="77777777" w:rsidR="005A35D7" w:rsidRPr="005E2FB4" w:rsidRDefault="005A35D7" w:rsidP="005E2FB4">
            <w:pPr>
              <w:spacing w:line="256" w:lineRule="auto"/>
              <w:jc w:val="center"/>
              <w:rPr>
                <w:noProof w:val="0"/>
                <w:lang w:val="ro-MD"/>
              </w:rPr>
            </w:pPr>
            <w:r w:rsidRPr="005E2FB4">
              <w:rPr>
                <w:noProof w:val="0"/>
                <w:lang w:val="ro-MD"/>
              </w:rPr>
              <w:t>3</w:t>
            </w:r>
          </w:p>
        </w:tc>
        <w:tc>
          <w:tcPr>
            <w:tcW w:w="1418" w:type="dxa"/>
            <w:tcBorders>
              <w:top w:val="single" w:sz="4" w:space="0" w:color="auto"/>
              <w:left w:val="single" w:sz="4" w:space="0" w:color="auto"/>
              <w:bottom w:val="single" w:sz="4" w:space="0" w:color="auto"/>
              <w:right w:val="single" w:sz="4" w:space="0" w:color="auto"/>
            </w:tcBorders>
            <w:vAlign w:val="center"/>
            <w:hideMark/>
          </w:tcPr>
          <w:p w14:paraId="240CE314" w14:textId="77777777" w:rsidR="005A35D7" w:rsidRPr="005E2FB4" w:rsidRDefault="005A35D7" w:rsidP="005E2FB4">
            <w:pPr>
              <w:spacing w:line="256" w:lineRule="auto"/>
              <w:jc w:val="center"/>
              <w:rPr>
                <w:noProof w:val="0"/>
                <w:lang w:val="ro-MD"/>
              </w:rPr>
            </w:pPr>
            <w:r w:rsidRPr="005E2FB4">
              <w:rPr>
                <w:noProof w:val="0"/>
                <w:lang w:val="ro-MD"/>
              </w:rPr>
              <w:t>4</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D7037AE" w14:textId="77777777" w:rsidR="005A35D7" w:rsidRPr="005E2FB4" w:rsidRDefault="005A35D7" w:rsidP="005E2FB4">
            <w:pPr>
              <w:spacing w:line="256" w:lineRule="auto"/>
              <w:jc w:val="center"/>
              <w:rPr>
                <w:noProof w:val="0"/>
                <w:lang w:val="ro-MD"/>
              </w:rPr>
            </w:pPr>
            <w:r w:rsidRPr="005E2FB4">
              <w:rPr>
                <w:noProof w:val="0"/>
                <w:lang w:val="ro-MD"/>
              </w:rPr>
              <w:t>5</w:t>
            </w:r>
          </w:p>
        </w:tc>
        <w:tc>
          <w:tcPr>
            <w:tcW w:w="2410" w:type="dxa"/>
            <w:tcBorders>
              <w:top w:val="single" w:sz="4" w:space="0" w:color="auto"/>
              <w:left w:val="single" w:sz="4" w:space="0" w:color="auto"/>
              <w:bottom w:val="single" w:sz="4" w:space="0" w:color="auto"/>
              <w:right w:val="single" w:sz="4" w:space="0" w:color="auto"/>
            </w:tcBorders>
            <w:vAlign w:val="center"/>
          </w:tcPr>
          <w:p w14:paraId="3BA188B8" w14:textId="73045DF1" w:rsidR="005A35D7" w:rsidRPr="005E2FB4" w:rsidRDefault="005A35D7" w:rsidP="005E2FB4">
            <w:pPr>
              <w:spacing w:line="256" w:lineRule="auto"/>
              <w:jc w:val="center"/>
              <w:rPr>
                <w:noProof w:val="0"/>
                <w:lang w:val="ro-MD"/>
              </w:rPr>
            </w:pPr>
            <w:r w:rsidRPr="005E2FB4">
              <w:rPr>
                <w:noProof w:val="0"/>
                <w:lang w:val="ro-MD"/>
              </w:rPr>
              <w:t>6</w:t>
            </w:r>
          </w:p>
        </w:tc>
        <w:tc>
          <w:tcPr>
            <w:tcW w:w="4394" w:type="dxa"/>
            <w:tcBorders>
              <w:top w:val="single" w:sz="4" w:space="0" w:color="auto"/>
              <w:left w:val="single" w:sz="4" w:space="0" w:color="auto"/>
              <w:bottom w:val="single" w:sz="4" w:space="0" w:color="auto"/>
              <w:right w:val="single" w:sz="4" w:space="0" w:color="auto"/>
            </w:tcBorders>
            <w:vAlign w:val="center"/>
            <w:hideMark/>
          </w:tcPr>
          <w:p w14:paraId="3F06C21A" w14:textId="369FB19B" w:rsidR="005A35D7" w:rsidRPr="005E2FB4" w:rsidRDefault="005A35D7" w:rsidP="005E2FB4">
            <w:pPr>
              <w:spacing w:line="256" w:lineRule="auto"/>
              <w:jc w:val="center"/>
              <w:rPr>
                <w:noProof w:val="0"/>
                <w:lang w:val="ro-MD"/>
              </w:rPr>
            </w:pPr>
            <w:r>
              <w:rPr>
                <w:noProof w:val="0"/>
                <w:lang w:val="ro-MD"/>
              </w:rPr>
              <w:t>7</w:t>
            </w:r>
          </w:p>
        </w:tc>
        <w:tc>
          <w:tcPr>
            <w:tcW w:w="1418" w:type="dxa"/>
            <w:tcBorders>
              <w:top w:val="single" w:sz="4" w:space="0" w:color="auto"/>
              <w:left w:val="single" w:sz="4" w:space="0" w:color="auto"/>
              <w:bottom w:val="single" w:sz="4" w:space="0" w:color="auto"/>
              <w:right w:val="single" w:sz="4" w:space="0" w:color="auto"/>
            </w:tcBorders>
            <w:vAlign w:val="center"/>
            <w:hideMark/>
          </w:tcPr>
          <w:p w14:paraId="01512F53" w14:textId="6ECA85DE" w:rsidR="005A35D7" w:rsidRPr="005E2FB4" w:rsidRDefault="005A35D7" w:rsidP="005E2FB4">
            <w:pPr>
              <w:spacing w:line="256" w:lineRule="auto"/>
              <w:jc w:val="center"/>
              <w:rPr>
                <w:noProof w:val="0"/>
                <w:lang w:val="ro-MD"/>
              </w:rPr>
            </w:pPr>
            <w:r>
              <w:rPr>
                <w:noProof w:val="0"/>
                <w:lang w:val="ro-MD"/>
              </w:rPr>
              <w:t>8</w:t>
            </w:r>
          </w:p>
        </w:tc>
      </w:tr>
    </w:tbl>
    <w:p w14:paraId="35C768BC" w14:textId="77777777" w:rsidR="005E2FB4" w:rsidRPr="005E2FB4" w:rsidRDefault="005E2FB4" w:rsidP="005E2FB4"/>
    <w:tbl>
      <w:tblPr>
        <w:tblW w:w="15593" w:type="dxa"/>
        <w:tblInd w:w="-5" w:type="dxa"/>
        <w:tblLayout w:type="fixed"/>
        <w:tblLook w:val="04A0" w:firstRow="1" w:lastRow="0" w:firstColumn="1" w:lastColumn="0" w:noHBand="0" w:noVBand="1"/>
      </w:tblPr>
      <w:tblGrid>
        <w:gridCol w:w="426"/>
        <w:gridCol w:w="850"/>
        <w:gridCol w:w="3260"/>
        <w:gridCol w:w="1418"/>
        <w:gridCol w:w="1417"/>
        <w:gridCol w:w="2410"/>
        <w:gridCol w:w="4394"/>
        <w:gridCol w:w="1418"/>
      </w:tblGrid>
      <w:tr w:rsidR="005A35D7" w:rsidRPr="005E2FB4" w14:paraId="415DC1AA" w14:textId="77777777" w:rsidTr="001B7F42">
        <w:trPr>
          <w:trHeight w:val="440"/>
        </w:trPr>
        <w:tc>
          <w:tcPr>
            <w:tcW w:w="426" w:type="dxa"/>
            <w:tcBorders>
              <w:top w:val="single" w:sz="4" w:space="0" w:color="auto"/>
              <w:left w:val="single" w:sz="4" w:space="0" w:color="auto"/>
              <w:bottom w:val="single" w:sz="4" w:space="0" w:color="auto"/>
              <w:right w:val="single" w:sz="4" w:space="0" w:color="auto"/>
            </w:tcBorders>
            <w:vAlign w:val="center"/>
          </w:tcPr>
          <w:p w14:paraId="3656C52F" w14:textId="77777777" w:rsidR="005A35D7" w:rsidRPr="005E2FB4" w:rsidRDefault="005A35D7" w:rsidP="005E2FB4">
            <w:pPr>
              <w:spacing w:line="256" w:lineRule="auto"/>
              <w:ind w:left="-108" w:right="-78"/>
              <w:jc w:val="center"/>
              <w:rPr>
                <w:b/>
                <w:bCs/>
                <w:noProof w:val="0"/>
                <w:lang w:val="ro-MD"/>
              </w:rPr>
            </w:pPr>
            <w:r w:rsidRPr="005E2FB4">
              <w:rPr>
                <w:b/>
                <w:bCs/>
                <w:noProof w:val="0"/>
                <w:lang w:val="ro-MD"/>
              </w:rPr>
              <w:t>1</w:t>
            </w:r>
          </w:p>
        </w:tc>
        <w:tc>
          <w:tcPr>
            <w:tcW w:w="850" w:type="dxa"/>
            <w:vMerge w:val="restart"/>
            <w:tcBorders>
              <w:top w:val="single" w:sz="4" w:space="0" w:color="auto"/>
              <w:left w:val="single" w:sz="4" w:space="0" w:color="auto"/>
              <w:right w:val="single" w:sz="4" w:space="0" w:color="auto"/>
            </w:tcBorders>
            <w:vAlign w:val="center"/>
          </w:tcPr>
          <w:p w14:paraId="39D767E7" w14:textId="248A3C07" w:rsidR="005A35D7" w:rsidRPr="005A35D7" w:rsidRDefault="005A35D7" w:rsidP="005E2FB4">
            <w:pPr>
              <w:spacing w:line="256" w:lineRule="auto"/>
              <w:ind w:left="-108" w:right="-78"/>
              <w:jc w:val="center"/>
              <w:rPr>
                <w:b/>
                <w:bCs/>
                <w:noProof w:val="0"/>
                <w:lang w:val="ro-MD"/>
              </w:rPr>
            </w:pPr>
            <w:r w:rsidRPr="005A35D7">
              <w:rPr>
                <w:b/>
                <w:bCs/>
                <w:noProof w:val="0"/>
                <w:lang w:val="ro-MD"/>
              </w:rPr>
              <w:t>60000000-8</w:t>
            </w:r>
          </w:p>
        </w:tc>
        <w:tc>
          <w:tcPr>
            <w:tcW w:w="3260" w:type="dxa"/>
            <w:tcBorders>
              <w:top w:val="single" w:sz="4" w:space="0" w:color="auto"/>
              <w:left w:val="single" w:sz="4" w:space="0" w:color="auto"/>
              <w:bottom w:val="single" w:sz="4" w:space="0" w:color="auto"/>
              <w:right w:val="single" w:sz="4" w:space="0" w:color="auto"/>
            </w:tcBorders>
            <w:vAlign w:val="center"/>
          </w:tcPr>
          <w:p w14:paraId="0AA0C342" w14:textId="1CEF65FF" w:rsidR="005A35D7" w:rsidRPr="005A35D7" w:rsidRDefault="005A35D7" w:rsidP="005A35D7">
            <w:pPr>
              <w:spacing w:line="256" w:lineRule="auto"/>
              <w:ind w:left="-48" w:right="-30"/>
              <w:rPr>
                <w:b/>
                <w:noProof w:val="0"/>
                <w:lang w:val="ro-MD"/>
              </w:rPr>
            </w:pPr>
            <w:r w:rsidRPr="005A35D7">
              <w:rPr>
                <w:b/>
                <w:noProof w:val="0"/>
                <w:lang w:val="ro-MD"/>
              </w:rPr>
              <w:t>Servicii de transport pasageri pentru asigurarea monitorizării beneficiarilor programelor implementate de către I.P. CMDA, pre/post finanțare</w:t>
            </w:r>
          </w:p>
        </w:tc>
        <w:tc>
          <w:tcPr>
            <w:tcW w:w="1418" w:type="dxa"/>
            <w:tcBorders>
              <w:top w:val="single" w:sz="4" w:space="0" w:color="auto"/>
              <w:left w:val="single" w:sz="4" w:space="0" w:color="auto"/>
              <w:bottom w:val="single" w:sz="4" w:space="0" w:color="auto"/>
              <w:right w:val="single" w:sz="4" w:space="0" w:color="auto"/>
            </w:tcBorders>
            <w:vAlign w:val="center"/>
          </w:tcPr>
          <w:p w14:paraId="546F66BC" w14:textId="601FD9D7" w:rsidR="005A35D7" w:rsidRPr="005E2FB4" w:rsidRDefault="005A35D7" w:rsidP="005E2FB4">
            <w:pPr>
              <w:spacing w:line="256" w:lineRule="auto"/>
              <w:jc w:val="center"/>
              <w:rPr>
                <w:noProof w:val="0"/>
                <w:lang w:val="ro-MD"/>
              </w:rPr>
            </w:pPr>
            <w:r>
              <w:t>1 km</w:t>
            </w:r>
          </w:p>
        </w:tc>
        <w:tc>
          <w:tcPr>
            <w:tcW w:w="1417" w:type="dxa"/>
            <w:tcBorders>
              <w:top w:val="single" w:sz="4" w:space="0" w:color="auto"/>
              <w:left w:val="single" w:sz="4" w:space="0" w:color="auto"/>
              <w:bottom w:val="single" w:sz="4" w:space="0" w:color="auto"/>
              <w:right w:val="single" w:sz="4" w:space="0" w:color="auto"/>
            </w:tcBorders>
            <w:vAlign w:val="center"/>
          </w:tcPr>
          <w:p w14:paraId="50C51722" w14:textId="77777777" w:rsidR="005A35D7" w:rsidRPr="005E2FB4" w:rsidRDefault="005A35D7" w:rsidP="005E2FB4">
            <w:pPr>
              <w:spacing w:line="256" w:lineRule="auto"/>
              <w:jc w:val="center"/>
              <w:rPr>
                <w:noProof w:val="0"/>
                <w:lang w:val="ro-MD"/>
              </w:rPr>
            </w:pPr>
            <w:r w:rsidRPr="005E2FB4">
              <w:rPr>
                <w:noProof w:val="0"/>
                <w:lang w:val="ro-MD"/>
              </w:rPr>
              <w:t>1</w:t>
            </w:r>
          </w:p>
        </w:tc>
        <w:tc>
          <w:tcPr>
            <w:tcW w:w="2410" w:type="dxa"/>
            <w:tcBorders>
              <w:top w:val="single" w:sz="4" w:space="0" w:color="auto"/>
              <w:left w:val="single" w:sz="4" w:space="0" w:color="auto"/>
              <w:bottom w:val="single" w:sz="4" w:space="0" w:color="auto"/>
              <w:right w:val="single" w:sz="4" w:space="0" w:color="auto"/>
            </w:tcBorders>
            <w:shd w:val="clear" w:color="auto" w:fill="FFFF00"/>
            <w:vAlign w:val="center"/>
          </w:tcPr>
          <w:p w14:paraId="308CBEFB" w14:textId="77777777" w:rsidR="005A35D7" w:rsidRPr="005E2FB4" w:rsidRDefault="005A35D7" w:rsidP="005E2FB4">
            <w:pPr>
              <w:tabs>
                <w:tab w:val="left" w:pos="396"/>
                <w:tab w:val="left" w:pos="1134"/>
              </w:tabs>
              <w:spacing w:line="256" w:lineRule="auto"/>
              <w:ind w:right="-18"/>
              <w:jc w:val="center"/>
              <w:rPr>
                <w:b/>
                <w:bCs/>
                <w:i/>
                <w:iCs/>
                <w:noProof w:val="0"/>
                <w:lang w:val="ro-MD"/>
              </w:rPr>
            </w:pPr>
          </w:p>
        </w:tc>
        <w:tc>
          <w:tcPr>
            <w:tcW w:w="4394" w:type="dxa"/>
            <w:vMerge w:val="restart"/>
            <w:tcBorders>
              <w:top w:val="single" w:sz="4" w:space="0" w:color="auto"/>
              <w:left w:val="single" w:sz="4" w:space="0" w:color="auto"/>
              <w:right w:val="single" w:sz="4" w:space="0" w:color="auto"/>
            </w:tcBorders>
            <w:vAlign w:val="center"/>
          </w:tcPr>
          <w:p w14:paraId="1C275F28" w14:textId="53E0D98B" w:rsidR="002C5C0F" w:rsidRPr="002C5C0F" w:rsidRDefault="002C5C0F" w:rsidP="002C5C0F">
            <w:pPr>
              <w:tabs>
                <w:tab w:val="left" w:pos="358"/>
              </w:tabs>
              <w:spacing w:line="256" w:lineRule="auto"/>
              <w:ind w:right="-18"/>
              <w:rPr>
                <w:i/>
                <w:iCs/>
              </w:rPr>
            </w:pPr>
            <w:r w:rsidRPr="002C5C0F">
              <w:rPr>
                <w:i/>
                <w:iCs/>
              </w:rPr>
              <w:t>Prețurile ofertate vor include toate cheltuielile necesare prestării serviciilor, inclusiv combustibilul, remunerarea conducătorului auto, după caz.</w:t>
            </w:r>
          </w:p>
          <w:p w14:paraId="22878066" w14:textId="704CC61F" w:rsidR="005A35D7" w:rsidRPr="005E2FB4" w:rsidRDefault="002C5C0F" w:rsidP="002C5C0F">
            <w:pPr>
              <w:tabs>
                <w:tab w:val="left" w:pos="358"/>
              </w:tabs>
              <w:spacing w:line="256" w:lineRule="auto"/>
              <w:ind w:right="-18"/>
              <w:rPr>
                <w:b/>
                <w:bCs/>
                <w:i/>
                <w:iCs/>
                <w:noProof w:val="0"/>
                <w:lang w:val="ro-MD"/>
              </w:rPr>
            </w:pPr>
            <w:r w:rsidRPr="002C5C0F">
              <w:rPr>
                <w:i/>
                <w:iCs/>
              </w:rPr>
              <w:t>Executarea contractului va avea loc în funcție de numărul de deplasări prestate efectiv la necesitate conform solicitării Beneficiarului. Beneficiarul va stabili numărul de curse și graficul de realizare în comun cu Prestatorul, după semnarea contractului de prestare de servicii. Termen limită de prestare a serviciilor –</w:t>
            </w:r>
            <w:r>
              <w:rPr>
                <w:i/>
                <w:iCs/>
              </w:rPr>
              <w:t xml:space="preserve"> octombrie -</w:t>
            </w:r>
            <w:r w:rsidRPr="002C5C0F">
              <w:rPr>
                <w:i/>
                <w:iCs/>
              </w:rPr>
              <w:t xml:space="preserve"> 31.12.2026.</w:t>
            </w:r>
          </w:p>
        </w:tc>
        <w:tc>
          <w:tcPr>
            <w:tcW w:w="1418" w:type="dxa"/>
            <w:vMerge w:val="restart"/>
            <w:tcBorders>
              <w:top w:val="single" w:sz="4" w:space="0" w:color="auto"/>
              <w:left w:val="single" w:sz="4" w:space="0" w:color="auto"/>
              <w:right w:val="single" w:sz="4" w:space="0" w:color="auto"/>
            </w:tcBorders>
            <w:vAlign w:val="center"/>
          </w:tcPr>
          <w:p w14:paraId="43557B08" w14:textId="77777777" w:rsidR="005A35D7" w:rsidRPr="005E2FB4" w:rsidRDefault="005A35D7" w:rsidP="005E2FB4">
            <w:pPr>
              <w:spacing w:line="256" w:lineRule="auto"/>
              <w:ind w:left="-30" w:right="-24"/>
              <w:jc w:val="center"/>
              <w:rPr>
                <w:b/>
                <w:bCs/>
                <w:i/>
                <w:iCs/>
                <w:noProof w:val="0"/>
                <w:lang w:val="ro-MD"/>
              </w:rPr>
            </w:pPr>
            <w:r w:rsidRPr="005E2FB4">
              <w:rPr>
                <w:b/>
                <w:bCs/>
                <w:i/>
                <w:iCs/>
                <w:noProof w:val="0"/>
                <w:lang w:val="ro-MD"/>
              </w:rPr>
              <w:t>MD72TRPCBW518430A02081AA</w:t>
            </w:r>
          </w:p>
        </w:tc>
      </w:tr>
      <w:tr w:rsidR="005A35D7" w:rsidRPr="005E2FB4" w14:paraId="6A46B070" w14:textId="77777777" w:rsidTr="001B7F42">
        <w:trPr>
          <w:trHeight w:val="440"/>
        </w:trPr>
        <w:tc>
          <w:tcPr>
            <w:tcW w:w="426" w:type="dxa"/>
            <w:tcBorders>
              <w:top w:val="single" w:sz="4" w:space="0" w:color="auto"/>
              <w:left w:val="single" w:sz="4" w:space="0" w:color="auto"/>
              <w:bottom w:val="single" w:sz="4" w:space="0" w:color="auto"/>
              <w:right w:val="single" w:sz="4" w:space="0" w:color="auto"/>
            </w:tcBorders>
            <w:vAlign w:val="center"/>
          </w:tcPr>
          <w:p w14:paraId="6A204012" w14:textId="77777777" w:rsidR="005A35D7" w:rsidRPr="005E2FB4" w:rsidRDefault="005A35D7" w:rsidP="005E2FB4">
            <w:pPr>
              <w:spacing w:line="256" w:lineRule="auto"/>
              <w:ind w:left="-108" w:right="-78"/>
              <w:jc w:val="center"/>
              <w:rPr>
                <w:b/>
                <w:bCs/>
                <w:noProof w:val="0"/>
                <w:lang w:val="ro-MD"/>
              </w:rPr>
            </w:pPr>
          </w:p>
        </w:tc>
        <w:tc>
          <w:tcPr>
            <w:tcW w:w="850" w:type="dxa"/>
            <w:vMerge/>
            <w:tcBorders>
              <w:left w:val="single" w:sz="4" w:space="0" w:color="auto"/>
              <w:bottom w:val="single" w:sz="4" w:space="0" w:color="auto"/>
              <w:right w:val="single" w:sz="4" w:space="0" w:color="auto"/>
            </w:tcBorders>
            <w:vAlign w:val="center"/>
          </w:tcPr>
          <w:p w14:paraId="7246D61E" w14:textId="77777777" w:rsidR="005A35D7" w:rsidRPr="005A35D7" w:rsidRDefault="005A35D7" w:rsidP="005E2FB4">
            <w:pPr>
              <w:spacing w:line="256" w:lineRule="auto"/>
              <w:ind w:left="-108" w:right="-78"/>
              <w:jc w:val="center"/>
              <w:rPr>
                <w:b/>
                <w:bCs/>
                <w:i/>
                <w:iCs/>
                <w:noProof w:val="0"/>
                <w:lang w:val="ro-MD"/>
              </w:rPr>
            </w:pPr>
          </w:p>
        </w:tc>
        <w:tc>
          <w:tcPr>
            <w:tcW w:w="3260" w:type="dxa"/>
            <w:tcBorders>
              <w:top w:val="single" w:sz="4" w:space="0" w:color="auto"/>
              <w:left w:val="single" w:sz="4" w:space="0" w:color="auto"/>
              <w:bottom w:val="single" w:sz="4" w:space="0" w:color="auto"/>
              <w:right w:val="single" w:sz="4" w:space="0" w:color="auto"/>
            </w:tcBorders>
            <w:vAlign w:val="center"/>
          </w:tcPr>
          <w:p w14:paraId="2291261A" w14:textId="0A7EC782" w:rsidR="005A35D7" w:rsidRPr="005A35D7" w:rsidRDefault="005A35D7" w:rsidP="005A35D7">
            <w:pPr>
              <w:spacing w:line="256" w:lineRule="auto"/>
              <w:ind w:left="-48" w:right="-30"/>
              <w:rPr>
                <w:b/>
                <w:noProof w:val="0"/>
                <w:lang w:val="ro-MD"/>
              </w:rPr>
            </w:pPr>
            <w:r w:rsidRPr="005A35D7">
              <w:rPr>
                <w:b/>
                <w:noProof w:val="0"/>
                <w:lang w:val="ro-MD"/>
              </w:rPr>
              <w:t>Servicii de transport pasageri pentru asigurarea monitorizării beneficiarilor programelor implementate de către I.P. CMDA, pre/post finanțare</w:t>
            </w:r>
          </w:p>
        </w:tc>
        <w:tc>
          <w:tcPr>
            <w:tcW w:w="1418" w:type="dxa"/>
            <w:tcBorders>
              <w:top w:val="single" w:sz="4" w:space="0" w:color="auto"/>
              <w:left w:val="single" w:sz="4" w:space="0" w:color="auto"/>
              <w:bottom w:val="single" w:sz="4" w:space="0" w:color="auto"/>
              <w:right w:val="single" w:sz="4" w:space="0" w:color="auto"/>
            </w:tcBorders>
            <w:vAlign w:val="center"/>
          </w:tcPr>
          <w:p w14:paraId="356F67D2" w14:textId="66404B16" w:rsidR="005A35D7" w:rsidRDefault="005A35D7" w:rsidP="005E2FB4">
            <w:pPr>
              <w:spacing w:line="256" w:lineRule="auto"/>
              <w:jc w:val="center"/>
            </w:pPr>
            <w:r>
              <w:t xml:space="preserve">1 </w:t>
            </w:r>
            <w:r w:rsidR="002C5C0F">
              <w:t>min</w:t>
            </w:r>
            <w:r>
              <w:t xml:space="preserve"> de staționare (așteptare)</w:t>
            </w:r>
          </w:p>
        </w:tc>
        <w:tc>
          <w:tcPr>
            <w:tcW w:w="1417" w:type="dxa"/>
            <w:tcBorders>
              <w:top w:val="single" w:sz="4" w:space="0" w:color="auto"/>
              <w:left w:val="single" w:sz="4" w:space="0" w:color="auto"/>
              <w:bottom w:val="single" w:sz="4" w:space="0" w:color="auto"/>
              <w:right w:val="single" w:sz="4" w:space="0" w:color="auto"/>
            </w:tcBorders>
            <w:vAlign w:val="center"/>
          </w:tcPr>
          <w:p w14:paraId="0DEEBBDC" w14:textId="375EA6C7" w:rsidR="005A35D7" w:rsidRPr="005E2FB4" w:rsidRDefault="005A35D7" w:rsidP="005E2FB4">
            <w:pPr>
              <w:spacing w:line="256" w:lineRule="auto"/>
              <w:jc w:val="center"/>
              <w:rPr>
                <w:noProof w:val="0"/>
                <w:lang w:val="ro-MD"/>
              </w:rPr>
            </w:pPr>
            <w:r>
              <w:rPr>
                <w:noProof w:val="0"/>
                <w:lang w:val="ro-MD"/>
              </w:rPr>
              <w:t>1</w:t>
            </w:r>
          </w:p>
        </w:tc>
        <w:tc>
          <w:tcPr>
            <w:tcW w:w="2410" w:type="dxa"/>
            <w:tcBorders>
              <w:top w:val="single" w:sz="4" w:space="0" w:color="auto"/>
              <w:left w:val="single" w:sz="4" w:space="0" w:color="auto"/>
              <w:bottom w:val="single" w:sz="4" w:space="0" w:color="auto"/>
              <w:right w:val="single" w:sz="4" w:space="0" w:color="auto"/>
            </w:tcBorders>
            <w:shd w:val="clear" w:color="auto" w:fill="FFFF00"/>
            <w:vAlign w:val="center"/>
          </w:tcPr>
          <w:p w14:paraId="1AA98EDC" w14:textId="77777777" w:rsidR="005A35D7" w:rsidRPr="005E2FB4" w:rsidRDefault="005A35D7" w:rsidP="005E2FB4">
            <w:pPr>
              <w:tabs>
                <w:tab w:val="left" w:pos="396"/>
                <w:tab w:val="left" w:pos="1134"/>
              </w:tabs>
              <w:spacing w:line="256" w:lineRule="auto"/>
              <w:ind w:right="-18"/>
              <w:jc w:val="center"/>
              <w:rPr>
                <w:b/>
                <w:bCs/>
                <w:i/>
                <w:iCs/>
                <w:noProof w:val="0"/>
                <w:lang w:val="ro-MD"/>
              </w:rPr>
            </w:pPr>
          </w:p>
        </w:tc>
        <w:tc>
          <w:tcPr>
            <w:tcW w:w="4394" w:type="dxa"/>
            <w:vMerge/>
            <w:tcBorders>
              <w:left w:val="single" w:sz="4" w:space="0" w:color="auto"/>
              <w:bottom w:val="single" w:sz="4" w:space="0" w:color="auto"/>
              <w:right w:val="single" w:sz="4" w:space="0" w:color="auto"/>
            </w:tcBorders>
            <w:vAlign w:val="center"/>
          </w:tcPr>
          <w:p w14:paraId="75DA60A4" w14:textId="77777777" w:rsidR="005A35D7" w:rsidRPr="005E2FB4" w:rsidRDefault="005A35D7" w:rsidP="005E2FB4">
            <w:pPr>
              <w:tabs>
                <w:tab w:val="left" w:pos="358"/>
              </w:tabs>
              <w:spacing w:line="256" w:lineRule="auto"/>
              <w:ind w:right="-18"/>
              <w:rPr>
                <w:i/>
                <w:iCs/>
              </w:rPr>
            </w:pPr>
          </w:p>
        </w:tc>
        <w:tc>
          <w:tcPr>
            <w:tcW w:w="1418" w:type="dxa"/>
            <w:vMerge/>
            <w:tcBorders>
              <w:left w:val="single" w:sz="4" w:space="0" w:color="auto"/>
              <w:bottom w:val="single" w:sz="4" w:space="0" w:color="auto"/>
              <w:right w:val="single" w:sz="4" w:space="0" w:color="auto"/>
            </w:tcBorders>
            <w:vAlign w:val="center"/>
          </w:tcPr>
          <w:p w14:paraId="55BA61CC" w14:textId="77777777" w:rsidR="005A35D7" w:rsidRPr="005E2FB4" w:rsidRDefault="005A35D7" w:rsidP="005E2FB4">
            <w:pPr>
              <w:spacing w:line="256" w:lineRule="auto"/>
              <w:ind w:left="-30" w:right="-24"/>
              <w:jc w:val="center"/>
              <w:rPr>
                <w:b/>
                <w:bCs/>
                <w:i/>
                <w:iCs/>
                <w:noProof w:val="0"/>
                <w:lang w:val="ro-MD"/>
              </w:rPr>
            </w:pPr>
          </w:p>
        </w:tc>
      </w:tr>
      <w:tr w:rsidR="005E2FB4" w:rsidRPr="005E2FB4" w14:paraId="242FAAEC" w14:textId="77777777" w:rsidTr="005A35D7">
        <w:trPr>
          <w:trHeight w:val="397"/>
        </w:trPr>
        <w:tc>
          <w:tcPr>
            <w:tcW w:w="7371" w:type="dxa"/>
            <w:gridSpan w:val="5"/>
            <w:tcBorders>
              <w:top w:val="single" w:sz="4" w:space="0" w:color="auto"/>
              <w:left w:val="single" w:sz="4" w:space="0" w:color="auto"/>
              <w:bottom w:val="single" w:sz="4" w:space="0" w:color="auto"/>
              <w:right w:val="single" w:sz="4" w:space="0" w:color="auto"/>
            </w:tcBorders>
            <w:vAlign w:val="center"/>
            <w:hideMark/>
          </w:tcPr>
          <w:p w14:paraId="5AF8479E" w14:textId="77777777" w:rsidR="005E2FB4" w:rsidRPr="005E2FB4" w:rsidRDefault="005E2FB4" w:rsidP="005E2FB4">
            <w:pPr>
              <w:spacing w:line="256" w:lineRule="auto"/>
              <w:ind w:left="-30" w:right="-24"/>
              <w:jc w:val="center"/>
              <w:rPr>
                <w:b/>
                <w:bCs/>
                <w:i/>
                <w:iCs/>
                <w:noProof w:val="0"/>
                <w:lang w:val="ro-MD"/>
              </w:rPr>
            </w:pPr>
            <w:r w:rsidRPr="005E2FB4">
              <w:rPr>
                <w:b/>
                <w:bCs/>
                <w:noProof w:val="0"/>
                <w:lang w:val="ro-MD"/>
              </w:rPr>
              <w:t>Total</w:t>
            </w:r>
          </w:p>
        </w:tc>
        <w:tc>
          <w:tcPr>
            <w:tcW w:w="2410" w:type="dxa"/>
            <w:tcBorders>
              <w:top w:val="single" w:sz="4" w:space="0" w:color="auto"/>
              <w:left w:val="single" w:sz="4" w:space="0" w:color="auto"/>
              <w:bottom w:val="single" w:sz="4" w:space="0" w:color="auto"/>
              <w:right w:val="single" w:sz="4" w:space="0" w:color="auto"/>
            </w:tcBorders>
            <w:shd w:val="clear" w:color="auto" w:fill="FFFF00"/>
            <w:vAlign w:val="center"/>
          </w:tcPr>
          <w:p w14:paraId="01E065DF" w14:textId="77777777" w:rsidR="005E2FB4" w:rsidRPr="005E2FB4" w:rsidRDefault="005E2FB4" w:rsidP="005E2FB4">
            <w:pPr>
              <w:spacing w:line="256" w:lineRule="auto"/>
              <w:ind w:left="-30" w:right="-24"/>
              <w:jc w:val="center"/>
              <w:rPr>
                <w:b/>
                <w:bCs/>
                <w:i/>
                <w:iCs/>
                <w:noProof w:val="0"/>
                <w:lang w:val="ro-MD"/>
              </w:rPr>
            </w:pPr>
          </w:p>
        </w:tc>
        <w:tc>
          <w:tcPr>
            <w:tcW w:w="4394" w:type="dxa"/>
            <w:tcBorders>
              <w:left w:val="single" w:sz="4" w:space="0" w:color="auto"/>
              <w:bottom w:val="single" w:sz="4" w:space="0" w:color="auto"/>
              <w:right w:val="single" w:sz="4" w:space="0" w:color="auto"/>
            </w:tcBorders>
            <w:vAlign w:val="center"/>
            <w:hideMark/>
          </w:tcPr>
          <w:p w14:paraId="18B0DDF4" w14:textId="77777777" w:rsidR="005E2FB4" w:rsidRPr="005E2FB4" w:rsidRDefault="005E2FB4" w:rsidP="005E2FB4">
            <w:pPr>
              <w:spacing w:line="256" w:lineRule="auto"/>
              <w:rPr>
                <w:b/>
                <w:bCs/>
                <w:noProof w:val="0"/>
                <w:lang w:val="ro-MD"/>
              </w:rPr>
            </w:pPr>
          </w:p>
        </w:tc>
        <w:tc>
          <w:tcPr>
            <w:tcW w:w="1418" w:type="dxa"/>
            <w:tcBorders>
              <w:left w:val="single" w:sz="4" w:space="0" w:color="auto"/>
              <w:bottom w:val="single" w:sz="4" w:space="0" w:color="auto"/>
              <w:right w:val="single" w:sz="4" w:space="0" w:color="auto"/>
            </w:tcBorders>
            <w:vAlign w:val="center"/>
            <w:hideMark/>
          </w:tcPr>
          <w:p w14:paraId="543F8720" w14:textId="77777777" w:rsidR="005E2FB4" w:rsidRPr="005E2FB4" w:rsidRDefault="005E2FB4" w:rsidP="005E2FB4">
            <w:pPr>
              <w:spacing w:line="256" w:lineRule="auto"/>
              <w:rPr>
                <w:b/>
                <w:bCs/>
                <w:noProof w:val="0"/>
                <w:lang w:val="ro-MD"/>
              </w:rPr>
            </w:pPr>
          </w:p>
        </w:tc>
      </w:tr>
      <w:bookmarkEnd w:id="1"/>
    </w:tbl>
    <w:p w14:paraId="53BCE079" w14:textId="77777777" w:rsidR="005E2FB4" w:rsidRPr="005E2FB4" w:rsidRDefault="005E2FB4" w:rsidP="005E2FB4">
      <w:pPr>
        <w:rPr>
          <w:noProof w:val="0"/>
          <w:lang w:val="ro-MD"/>
        </w:rPr>
      </w:pPr>
    </w:p>
    <w:tbl>
      <w:tblPr>
        <w:tblW w:w="15570" w:type="dxa"/>
        <w:tblLayout w:type="fixed"/>
        <w:tblLook w:val="04A0" w:firstRow="1" w:lastRow="0" w:firstColumn="1" w:lastColumn="0" w:noHBand="0" w:noVBand="1"/>
      </w:tblPr>
      <w:tblGrid>
        <w:gridCol w:w="15570"/>
      </w:tblGrid>
      <w:tr w:rsidR="005E2FB4" w:rsidRPr="005E2FB4" w14:paraId="61AF686F" w14:textId="77777777" w:rsidTr="00B2782C">
        <w:trPr>
          <w:trHeight w:val="863"/>
        </w:trPr>
        <w:tc>
          <w:tcPr>
            <w:tcW w:w="15570" w:type="dxa"/>
            <w:vAlign w:val="center"/>
          </w:tcPr>
          <w:p w14:paraId="0FFC5967" w14:textId="77777777" w:rsidR="005E2FB4" w:rsidRPr="005E2FB4" w:rsidRDefault="005E2FB4" w:rsidP="005E2FB4">
            <w:pPr>
              <w:tabs>
                <w:tab w:val="left" w:pos="6120"/>
              </w:tabs>
              <w:spacing w:line="256" w:lineRule="auto"/>
              <w:rPr>
                <w:noProof w:val="0"/>
                <w:lang w:val="ro-MD"/>
              </w:rPr>
            </w:pPr>
          </w:p>
          <w:p w14:paraId="5EFE76EB" w14:textId="77777777" w:rsidR="005E2FB4" w:rsidRPr="005E2FB4" w:rsidRDefault="005E2FB4" w:rsidP="005E2FB4">
            <w:pPr>
              <w:spacing w:line="256" w:lineRule="auto"/>
              <w:rPr>
                <w:noProof w:val="0"/>
                <w:lang w:val="ro-MD"/>
              </w:rPr>
            </w:pPr>
            <w:r w:rsidRPr="005E2FB4">
              <w:rPr>
                <w:noProof w:val="0"/>
                <w:lang w:val="ro-MD"/>
              </w:rPr>
              <w:t>Semnat:_______________ Numele, Prenumele:_____________________________ În calitate de: _______</w:t>
            </w:r>
          </w:p>
          <w:p w14:paraId="6324FF8B" w14:textId="77777777" w:rsidR="005E2FB4" w:rsidRPr="005E2FB4" w:rsidRDefault="005E2FB4" w:rsidP="005E2FB4">
            <w:pPr>
              <w:spacing w:line="256" w:lineRule="auto"/>
              <w:rPr>
                <w:noProof w:val="0"/>
                <w:lang w:val="ro-MD"/>
              </w:rPr>
            </w:pPr>
          </w:p>
          <w:p w14:paraId="1D6C6019" w14:textId="77777777" w:rsidR="005E2FB4" w:rsidRPr="005E2FB4" w:rsidRDefault="005E2FB4" w:rsidP="005E2FB4">
            <w:pPr>
              <w:spacing w:line="256" w:lineRule="auto"/>
              <w:rPr>
                <w:bCs/>
                <w:iCs/>
                <w:noProof w:val="0"/>
                <w:lang w:val="ro-MD"/>
              </w:rPr>
            </w:pPr>
            <w:r w:rsidRPr="005E2FB4">
              <w:rPr>
                <w:bCs/>
                <w:iCs/>
                <w:noProof w:val="0"/>
                <w:lang w:val="ro-MD"/>
              </w:rPr>
              <w:t>Ofertantul: _______________________ Adresa:__________________________________________________</w:t>
            </w:r>
          </w:p>
        </w:tc>
      </w:tr>
    </w:tbl>
    <w:p w14:paraId="214663DC" w14:textId="77777777" w:rsidR="005E2FB4" w:rsidRPr="005E2FB4" w:rsidRDefault="005E2FB4" w:rsidP="005E2FB4">
      <w:pPr>
        <w:jc w:val="right"/>
        <w:rPr>
          <w:noProof w:val="0"/>
          <w:lang w:val="ro-MD"/>
        </w:rPr>
        <w:sectPr w:rsidR="005E2FB4" w:rsidRPr="005E2FB4" w:rsidSect="00062FAE">
          <w:pgSz w:w="16838" w:h="11906" w:orient="landscape"/>
          <w:pgMar w:top="450" w:right="1260" w:bottom="656" w:left="630" w:header="0" w:footer="0" w:gutter="0"/>
          <w:cols w:space="708"/>
          <w:formProt w:val="0"/>
          <w:docGrid w:linePitch="326"/>
        </w:sectPr>
      </w:pPr>
    </w:p>
    <w:p w14:paraId="3589F47F" w14:textId="77777777" w:rsidR="00A27707" w:rsidRPr="005E2FB4" w:rsidRDefault="00A27707" w:rsidP="005E2FB4"/>
    <w:sectPr w:rsidR="00A27707" w:rsidRPr="005E2FB4" w:rsidSect="005E2FB4">
      <w:pgSz w:w="16838" w:h="11906" w:orient="landscape"/>
      <w:pgMar w:top="1135"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F507C5D"/>
    <w:multiLevelType w:val="hybridMultilevel"/>
    <w:tmpl w:val="0A3CFED2"/>
    <w:lvl w:ilvl="0" w:tplc="792055BA">
      <w:start w:val="1"/>
      <w:numFmt w:val="decimal"/>
      <w:pStyle w:val="Listparagraf"/>
      <w:lvlText w:val="%1."/>
      <w:lvlJc w:val="left"/>
      <w:pPr>
        <w:ind w:left="360" w:hanging="360"/>
      </w:pPr>
      <w:rPr>
        <w:b/>
      </w:rPr>
    </w:lvl>
    <w:lvl w:ilvl="1" w:tplc="0418000F">
      <w:start w:val="1"/>
      <w:numFmt w:val="decimal"/>
      <w:lvlText w:val="%2."/>
      <w:lvlJc w:val="left"/>
      <w:pPr>
        <w:ind w:left="1080" w:hanging="360"/>
      </w:pPr>
    </w:lvl>
    <w:lvl w:ilvl="2" w:tplc="FCBA39AC">
      <w:start w:val="1"/>
      <w:numFmt w:val="lowerLetter"/>
      <w:lvlText w:val="%3)"/>
      <w:lvlJc w:val="left"/>
      <w:pPr>
        <w:ind w:left="1980" w:hanging="360"/>
      </w:pPr>
      <w:rPr>
        <w:rFonts w:hint="default"/>
      </w:r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1B20"/>
    <w:rsid w:val="000D115B"/>
    <w:rsid w:val="000F69F9"/>
    <w:rsid w:val="001F4634"/>
    <w:rsid w:val="002B1B37"/>
    <w:rsid w:val="002B498A"/>
    <w:rsid w:val="002C5C0F"/>
    <w:rsid w:val="003738BE"/>
    <w:rsid w:val="005A35D7"/>
    <w:rsid w:val="005E2FB4"/>
    <w:rsid w:val="00600964"/>
    <w:rsid w:val="0064482A"/>
    <w:rsid w:val="006E0E34"/>
    <w:rsid w:val="00721649"/>
    <w:rsid w:val="00767B2E"/>
    <w:rsid w:val="00772ED6"/>
    <w:rsid w:val="00811182"/>
    <w:rsid w:val="00A27707"/>
    <w:rsid w:val="00A979F3"/>
    <w:rsid w:val="00B02278"/>
    <w:rsid w:val="00BD2657"/>
    <w:rsid w:val="00C74BCC"/>
    <w:rsid w:val="00D9459A"/>
    <w:rsid w:val="00E41B20"/>
    <w:rsid w:val="00F92EC2"/>
  </w:rsids>
  <m:mathPr>
    <m:mathFont m:val="Cambria Math"/>
    <m:brkBin m:val="before"/>
    <m:brkBinSub m:val="--"/>
    <m:smallFrac m:val="0"/>
    <m:dispDef/>
    <m:lMargin m:val="0"/>
    <m:rMargin m:val="0"/>
    <m:defJc m:val="centerGroup"/>
    <m:wrapIndent m:val="1440"/>
    <m:intLim m:val="subSup"/>
    <m:naryLim m:val="undOvr"/>
  </m:mathPr>
  <w:themeFontLang w:val="ru-M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4BB465"/>
  <w15:chartTrackingRefBased/>
  <w15:docId w15:val="{D5A9D98F-EE41-4B91-AA36-4C60418F51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M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1B20"/>
    <w:pPr>
      <w:spacing w:after="0" w:line="240" w:lineRule="auto"/>
    </w:pPr>
    <w:rPr>
      <w:rFonts w:ascii="Times New Roman" w:eastAsia="Times New Roman" w:hAnsi="Times New Roman" w:cs="Times New Roman"/>
      <w:noProof/>
      <w:sz w:val="24"/>
      <w:szCs w:val="24"/>
      <w:lang w:val="ro-RO"/>
    </w:rPr>
  </w:style>
  <w:style w:type="paragraph" w:styleId="Titlu2">
    <w:name w:val="heading 2"/>
    <w:basedOn w:val="Normal"/>
    <w:next w:val="Normal"/>
    <w:link w:val="Titlu2Caracter"/>
    <w:unhideWhenUsed/>
    <w:qFormat/>
    <w:rsid w:val="00E41B20"/>
    <w:pPr>
      <w:keepNext/>
      <w:keepLines/>
      <w:spacing w:before="200"/>
      <w:outlineLvl w:val="1"/>
    </w:pPr>
    <w:rPr>
      <w:rFonts w:asciiTheme="majorHAnsi" w:eastAsiaTheme="majorEastAsia" w:hAnsiTheme="majorHAnsi" w:cstheme="majorBidi"/>
      <w:b/>
      <w:bCs/>
      <w:color w:val="4472C4" w:themeColor="accent1"/>
      <w:sz w:val="26"/>
      <w:szCs w:val="26"/>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2Caracter">
    <w:name w:val="Titlu 2 Caracter"/>
    <w:basedOn w:val="Fontdeparagrafimplicit"/>
    <w:link w:val="Titlu2"/>
    <w:qFormat/>
    <w:rsid w:val="00E41B20"/>
    <w:rPr>
      <w:rFonts w:asciiTheme="majorHAnsi" w:eastAsiaTheme="majorEastAsia" w:hAnsiTheme="majorHAnsi" w:cstheme="majorBidi"/>
      <w:b/>
      <w:bCs/>
      <w:noProof/>
      <w:color w:val="4472C4" w:themeColor="accent1"/>
      <w:sz w:val="26"/>
      <w:szCs w:val="26"/>
      <w:lang w:val="ro-RO"/>
    </w:rPr>
  </w:style>
  <w:style w:type="paragraph" w:styleId="Listparagraf">
    <w:name w:val="List Paragraph"/>
    <w:aliases w:val="HotarirePunct1,Figure_name,Equipment,Numbered Indented Text,lp1,Heading x1,body 2,Lettre d'introduction,1st level - Bullet List Paragraph,Paragrafo elenco,Table of contents numbered,List Paragraph in table,PDP DOCUMENT SUBTITLE,Dot pt"/>
    <w:basedOn w:val="Normal"/>
    <w:link w:val="ListparagrafCaracter"/>
    <w:uiPriority w:val="34"/>
    <w:qFormat/>
    <w:rsid w:val="00E41B20"/>
    <w:pPr>
      <w:numPr>
        <w:numId w:val="1"/>
      </w:numPr>
      <w:tabs>
        <w:tab w:val="left" w:pos="1134"/>
      </w:tabs>
      <w:jc w:val="both"/>
    </w:pPr>
    <w:rPr>
      <w:noProof w:val="0"/>
      <w:lang w:val="en-US"/>
    </w:rPr>
  </w:style>
  <w:style w:type="character" w:customStyle="1" w:styleId="ListparagrafCaracter">
    <w:name w:val="Listă paragraf Caracter"/>
    <w:aliases w:val="HotarirePunct1 Caracter,Figure_name Caracter,Equipment Caracter,Numbered Indented Text Caracter,lp1 Caracter,Heading x1 Caracter,body 2 Caracter,Lettre d'introduction Caracter,1st level - Bullet List Paragraph Caracter"/>
    <w:link w:val="Listparagraf"/>
    <w:uiPriority w:val="34"/>
    <w:qFormat/>
    <w:locked/>
    <w:rsid w:val="00E41B20"/>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242</Words>
  <Characters>1385</Characters>
  <Application>Microsoft Office Word</Application>
  <DocSecurity>0</DocSecurity>
  <Lines>11</Lines>
  <Paragraphs>3</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Direcția juridică achiziții și resurse umane</dc:creator>
  <cp:keywords/>
  <dc:description/>
  <cp:lastModifiedBy>Direcția juridică achiziții și resurse umane</cp:lastModifiedBy>
  <cp:revision>3</cp:revision>
  <dcterms:created xsi:type="dcterms:W3CDTF">2026-09-23T08:29:00Z</dcterms:created>
  <dcterms:modified xsi:type="dcterms:W3CDTF">2026-09-23T08:31:00Z</dcterms:modified>
</cp:coreProperties>
</file>